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B" w:rsidRDefault="002F4DFB" w:rsidP="002F4DFB">
      <w:pPr>
        <w:rPr>
          <w:rFonts w:ascii="Times New Roman" w:hAnsi="Times New Roman"/>
          <w:sz w:val="24"/>
          <w:szCs w:val="24"/>
        </w:rPr>
      </w:pPr>
      <w:bookmarkStart w:id="0" w:name="_GoBack"/>
      <w:bookmarkEnd w:id="0"/>
      <w:r>
        <w:rPr>
          <w:rFonts w:ascii="Times New Roman" w:hAnsi="Times New Roman"/>
          <w:sz w:val="24"/>
          <w:szCs w:val="24"/>
        </w:rPr>
        <w:t>Људмила Поповић</w:t>
      </w:r>
    </w:p>
    <w:p w:rsidR="002F4DFB" w:rsidRDefault="002F4DFB" w:rsidP="002F4DFB">
      <w:pPr>
        <w:rPr>
          <w:rFonts w:ascii="Times New Roman" w:hAnsi="Times New Roman"/>
          <w:sz w:val="24"/>
          <w:szCs w:val="24"/>
        </w:rPr>
      </w:pPr>
      <w:r>
        <w:rPr>
          <w:rFonts w:ascii="Times New Roman" w:hAnsi="Times New Roman"/>
          <w:sz w:val="24"/>
          <w:szCs w:val="24"/>
        </w:rPr>
        <w:t>Универзитет у Београду</w:t>
      </w:r>
    </w:p>
    <w:p w:rsidR="002F4DFB" w:rsidRDefault="002F4DFB" w:rsidP="002F4DFB">
      <w:pPr>
        <w:jc w:val="center"/>
        <w:rPr>
          <w:rFonts w:ascii="Times New Roman" w:hAnsi="Times New Roman"/>
          <w:sz w:val="24"/>
          <w:szCs w:val="24"/>
        </w:rPr>
      </w:pPr>
      <w:r>
        <w:rPr>
          <w:rFonts w:ascii="Times New Roman" w:hAnsi="Times New Roman"/>
          <w:i/>
          <w:sz w:val="24"/>
          <w:szCs w:val="24"/>
        </w:rPr>
        <w:t xml:space="preserve">ТРАЖИМ ПОМИЛОВАЊЕ </w:t>
      </w:r>
      <w:r>
        <w:rPr>
          <w:rFonts w:ascii="Times New Roman" w:hAnsi="Times New Roman"/>
          <w:sz w:val="24"/>
          <w:szCs w:val="24"/>
        </w:rPr>
        <w:t xml:space="preserve">ДЕСАНКЕ МАКСИМОВИЋ И </w:t>
      </w:r>
      <w:r>
        <w:rPr>
          <w:rFonts w:ascii="Times New Roman" w:hAnsi="Times New Roman"/>
          <w:i/>
          <w:sz w:val="24"/>
          <w:szCs w:val="24"/>
        </w:rPr>
        <w:t>ТРАЖИМ КАЖЊАВАЊЕ</w:t>
      </w:r>
      <w:r>
        <w:rPr>
          <w:rFonts w:ascii="Times New Roman" w:hAnsi="Times New Roman"/>
          <w:sz w:val="24"/>
          <w:szCs w:val="24"/>
        </w:rPr>
        <w:t xml:space="preserve"> ИВАНА СВИТЛИЧНОГ – ДИЈАЛОГ ПЕСНИКА</w:t>
      </w:r>
      <w:r>
        <w:rPr>
          <w:rStyle w:val="FootnoteReference"/>
          <w:sz w:val="24"/>
          <w:szCs w:val="24"/>
        </w:rPr>
        <w:footnoteReference w:id="1"/>
      </w:r>
    </w:p>
    <w:p w:rsidR="002F4DFB" w:rsidRDefault="002F4DFB" w:rsidP="002F4DFB">
      <w:pPr>
        <w:spacing w:line="240" w:lineRule="auto"/>
        <w:ind w:left="708"/>
        <w:jc w:val="both"/>
        <w:rPr>
          <w:rFonts w:ascii="Times New Roman" w:hAnsi="Times New Roman"/>
          <w:sz w:val="24"/>
          <w:szCs w:val="24"/>
        </w:rPr>
      </w:pPr>
      <w:r>
        <w:rPr>
          <w:rFonts w:ascii="Times New Roman" w:hAnsi="Times New Roman"/>
          <w:sz w:val="24"/>
          <w:szCs w:val="24"/>
        </w:rPr>
        <w:t xml:space="preserve">У раду се разматра интертекстуални дијалог између Десанке Максимовић и украјинског песника </w:t>
      </w:r>
      <w:r>
        <w:rPr>
          <w:rFonts w:ascii="Times New Roman" w:hAnsi="Times New Roman"/>
          <w:bCs/>
          <w:sz w:val="24"/>
          <w:szCs w:val="24"/>
        </w:rPr>
        <w:t xml:space="preserve">– </w:t>
      </w:r>
      <w:r>
        <w:rPr>
          <w:rFonts w:ascii="Times New Roman" w:hAnsi="Times New Roman"/>
          <w:sz w:val="24"/>
          <w:szCs w:val="24"/>
        </w:rPr>
        <w:t xml:space="preserve">дисидента, представника покрета 60-их, Ивана Свитличног који је преводио поезију српске песникиње и посветио јој песму. На основу текстуалне анализе текстова песама и  превода, односно наслова, посвета и коментара, као и  писама Ивана Свитличног у контексту  биобиблиографских чињеница, износи се претпоставка о томе да је Десанка Максимовић написала песму </w:t>
      </w:r>
      <w:r>
        <w:rPr>
          <w:rFonts w:ascii="Times New Roman" w:hAnsi="Times New Roman"/>
          <w:i/>
          <w:sz w:val="24"/>
          <w:szCs w:val="24"/>
        </w:rPr>
        <w:t>Гласник</w:t>
      </w:r>
      <w:r>
        <w:rPr>
          <w:rFonts w:ascii="Times New Roman" w:hAnsi="Times New Roman"/>
          <w:sz w:val="24"/>
          <w:szCs w:val="24"/>
        </w:rPr>
        <w:t xml:space="preserve"> (1968) као одговор на песму Свитличног </w:t>
      </w:r>
      <w:r>
        <w:rPr>
          <w:rFonts w:ascii="Times New Roman" w:hAnsi="Times New Roman"/>
          <w:i/>
          <w:sz w:val="24"/>
          <w:szCs w:val="24"/>
        </w:rPr>
        <w:t>Тражим кажњавање</w:t>
      </w:r>
      <w:r>
        <w:rPr>
          <w:rFonts w:ascii="Times New Roman" w:hAnsi="Times New Roman"/>
          <w:sz w:val="24"/>
          <w:szCs w:val="24"/>
        </w:rPr>
        <w:t xml:space="preserve"> коју је он упутио песникињи за њен 70. рођендан. </w:t>
      </w:r>
    </w:p>
    <w:p w:rsidR="002F4DFB" w:rsidRDefault="002F4DFB" w:rsidP="002F4DFB">
      <w:pPr>
        <w:spacing w:line="240" w:lineRule="auto"/>
        <w:rPr>
          <w:rFonts w:ascii="Times New Roman" w:hAnsi="Times New Roman"/>
          <w:i/>
          <w:sz w:val="24"/>
          <w:szCs w:val="24"/>
        </w:rPr>
      </w:pPr>
      <w:r>
        <w:rPr>
          <w:rFonts w:ascii="Times New Roman" w:hAnsi="Times New Roman"/>
          <w:sz w:val="24"/>
          <w:szCs w:val="24"/>
        </w:rPr>
        <w:t xml:space="preserve">Кључне речи: </w:t>
      </w:r>
      <w:r>
        <w:rPr>
          <w:rFonts w:ascii="Times New Roman" w:hAnsi="Times New Roman"/>
          <w:i/>
          <w:sz w:val="24"/>
          <w:szCs w:val="24"/>
        </w:rPr>
        <w:t xml:space="preserve">Десанка Максимовић, Иван Свитлични, интертекстуални, </w:t>
      </w:r>
      <w:r>
        <w:rPr>
          <w:rFonts w:ascii="Times New Roman" w:hAnsi="Times New Roman"/>
          <w:i/>
          <w:sz w:val="24"/>
          <w:szCs w:val="24"/>
          <w:lang w:val="sr-Cyrl-CS"/>
        </w:rPr>
        <w:t>„</w:t>
      </w:r>
      <w:r>
        <w:rPr>
          <w:rFonts w:ascii="Times New Roman" w:hAnsi="Times New Roman"/>
          <w:i/>
          <w:sz w:val="24"/>
          <w:szCs w:val="24"/>
        </w:rPr>
        <w:t>Тражим  помиловање“, „Гласник“, украјински, дисидент, покрет 60-их.</w:t>
      </w:r>
    </w:p>
    <w:p w:rsidR="002F4DFB" w:rsidRDefault="002F4DFB" w:rsidP="002F4DFB">
      <w:pPr>
        <w:jc w:val="both"/>
        <w:rPr>
          <w:rFonts w:ascii="Times New Roman" w:hAnsi="Times New Roman"/>
          <w:sz w:val="24"/>
          <w:szCs w:val="24"/>
        </w:rPr>
      </w:pPr>
      <w:r>
        <w:rPr>
          <w:rFonts w:ascii="Times New Roman" w:hAnsi="Times New Roman"/>
          <w:sz w:val="24"/>
          <w:szCs w:val="24"/>
        </w:rPr>
        <w:tab/>
        <w:t>О значају поезије и саме појаве Десанке Максимовић за покрет 60-их – културни, етички и филозофски феномен у Украјини, али и у целој Европи, који је био подстакнут егзистенцијалистичким схватањем неопходности супростављања мислеће креативне личности апсурдним  колективним критеријумима „дозвољеног“, већ смо имали прилике да пишемо (Поповић  2000; 2007: 139</w:t>
      </w:r>
      <w:r>
        <w:rPr>
          <w:rFonts w:ascii="Times New Roman" w:hAnsi="Times New Roman"/>
          <w:bCs/>
          <w:sz w:val="24"/>
          <w:szCs w:val="24"/>
        </w:rPr>
        <w:t>–</w:t>
      </w:r>
      <w:r>
        <w:rPr>
          <w:rFonts w:ascii="Times New Roman" w:hAnsi="Times New Roman"/>
          <w:sz w:val="24"/>
          <w:szCs w:val="24"/>
        </w:rPr>
        <w:t xml:space="preserve">146). У наведеним текстовима, међутим, изостао је осврт на интертекстуални дијалог песникиње са једном од водећих личности украјинског културног покрета 60-их, књижевним критичарем,  песником и преводиоцем Иваном Свитличним. Приређивање и штампање Целокупних  дела Десанке Максимовић у 10 томова јесте сјајајн повод да се о томе проговори јер минуциозност са којом су у њима презентовани текстови, као и коментари у вези са њима, омогућава истраживачу да прати настајање поједних дела у контексту свог времена те увиди интертекстуалне везе како унутар самог опуса, тако и на релацији са стваралаштвом других српских књижевника, али и представника других култура. Истини за вољу, да је у Целокупна дела ушла и преписка Десанке Максимовић, свака сумња у могућност погрешног закључивања у вези са заснованошћу тврдње о интертекстуалном дијалогу који чини тему овог истраживања била би отклоњена. С обзиром на објективне околности  преписка није сачувана, стога ћемо се ослонити искључиво на књижевне текстове и паратекстуалне елементе (посвете, напомене, коментаре књижевника) који, уосталом, и треба да буду основни предмет анализе књижевног историчара и критичара, али и на  познавање општих прилика у којима су стварали песници. </w:t>
      </w:r>
    </w:p>
    <w:p w:rsidR="002F4DFB" w:rsidRDefault="002F4DFB" w:rsidP="002F4DFB">
      <w:pPr>
        <w:ind w:firstLine="709"/>
        <w:jc w:val="both"/>
        <w:rPr>
          <w:rFonts w:ascii="Times New Roman" w:hAnsi="Times New Roman"/>
          <w:sz w:val="24"/>
          <w:szCs w:val="24"/>
        </w:rPr>
      </w:pPr>
      <w:r>
        <w:rPr>
          <w:rFonts w:ascii="Times New Roman" w:hAnsi="Times New Roman"/>
          <w:sz w:val="24"/>
          <w:szCs w:val="24"/>
        </w:rPr>
        <w:t xml:space="preserve">Иван Свитлични </w:t>
      </w:r>
      <w:r>
        <w:rPr>
          <w:rFonts w:ascii="Times New Roman" w:hAnsi="Times New Roman"/>
          <w:bCs/>
          <w:sz w:val="24"/>
          <w:szCs w:val="24"/>
        </w:rPr>
        <w:t>(20.IX 1929 – 25.XI 1992)</w:t>
      </w:r>
      <w:r>
        <w:rPr>
          <w:rFonts w:ascii="Times New Roman" w:hAnsi="Times New Roman"/>
          <w:sz w:val="24"/>
          <w:szCs w:val="24"/>
        </w:rPr>
        <w:t xml:space="preserve">, украјински књижевник </w:t>
      </w:r>
      <w:r>
        <w:rPr>
          <w:rFonts w:ascii="Times New Roman" w:hAnsi="Times New Roman"/>
          <w:bCs/>
          <w:sz w:val="24"/>
          <w:szCs w:val="24"/>
        </w:rPr>
        <w:t xml:space="preserve">– </w:t>
      </w:r>
      <w:r>
        <w:rPr>
          <w:rFonts w:ascii="Times New Roman" w:hAnsi="Times New Roman"/>
          <w:sz w:val="24"/>
          <w:szCs w:val="24"/>
        </w:rPr>
        <w:t xml:space="preserve">дисидент, спада у водеће књижевне критичаре који су заједно са песницима, писцима и ликовним уметницима, обележили украјинску културу 20. века и ушли у њену историју као носиоци феномена који је касније добио име „културни препород 60-их“. Рођен 1929. године, пореклом из сеоске породице са југа Украјине (Луганска област), припада оним подвижницима у украјинској култури који су </w:t>
      </w:r>
      <w:r>
        <w:rPr>
          <w:rFonts w:ascii="Times New Roman" w:hAnsi="Times New Roman"/>
          <w:color w:val="000000" w:themeColor="text1"/>
          <w:sz w:val="24"/>
          <w:szCs w:val="24"/>
          <w:lang w:val="sr-Cyrl-RS"/>
        </w:rPr>
        <w:t>снагом</w:t>
      </w:r>
      <w:r>
        <w:rPr>
          <w:rFonts w:ascii="Times New Roman" w:hAnsi="Times New Roman"/>
          <w:sz w:val="24"/>
          <w:szCs w:val="24"/>
        </w:rPr>
        <w:t xml:space="preserve"> свог талента и пре свега огромним радом не само смогли да се вину у сам врх интелектуалне елите свога доба, већ </w:t>
      </w:r>
      <w:r>
        <w:rPr>
          <w:rFonts w:ascii="Times New Roman" w:hAnsi="Times New Roman"/>
          <w:color w:val="000000" w:themeColor="text1"/>
          <w:sz w:val="24"/>
          <w:szCs w:val="24"/>
          <w:lang w:val="sr-Cyrl-RS"/>
        </w:rPr>
        <w:t>га</w:t>
      </w:r>
      <w:r>
        <w:rPr>
          <w:rFonts w:ascii="Times New Roman" w:hAnsi="Times New Roman"/>
          <w:sz w:val="24"/>
          <w:szCs w:val="24"/>
          <w:lang w:val="sr-Cyrl-CS"/>
        </w:rPr>
        <w:t xml:space="preserve"> </w:t>
      </w:r>
      <w:r>
        <w:rPr>
          <w:rFonts w:ascii="Times New Roman" w:hAnsi="Times New Roman"/>
          <w:sz w:val="24"/>
          <w:szCs w:val="24"/>
        </w:rPr>
        <w:t xml:space="preserve">обележили својим присуством, дали му печат и заувек остали у сећању савременика као људи без којих би то време изгледало интелектуално и морално осиромашено. Свитлични је школован на Харковском </w:t>
      </w:r>
      <w:r>
        <w:rPr>
          <w:rFonts w:ascii="Times New Roman" w:hAnsi="Times New Roman"/>
          <w:sz w:val="24"/>
          <w:szCs w:val="24"/>
        </w:rPr>
        <w:lastRenderedPageBreak/>
        <w:t xml:space="preserve">универзитету, на ком су тада предавали ученици великог словенског филолога Александра Потебње,  писао је поезију још на студијама, али с обзиром на високе критеријуме које је истицао у вези са књижевним делима сматрао их несавршеним и није објављивао. У потпуности се посветио писању поезије касније, за време дванаестогодишње робије на коју је био осуђен због антисовјетске пропаганде. </w:t>
      </w:r>
    </w:p>
    <w:p w:rsidR="002F4DFB" w:rsidRDefault="002F4DFB" w:rsidP="002F4DFB">
      <w:pPr>
        <w:ind w:firstLine="709"/>
        <w:jc w:val="both"/>
        <w:rPr>
          <w:rFonts w:ascii="Times New Roman" w:hAnsi="Times New Roman"/>
          <w:i/>
          <w:sz w:val="24"/>
          <w:szCs w:val="24"/>
        </w:rPr>
      </w:pPr>
      <w:r>
        <w:rPr>
          <w:rFonts w:ascii="Times New Roman" w:hAnsi="Times New Roman"/>
          <w:sz w:val="24"/>
          <w:szCs w:val="24"/>
        </w:rPr>
        <w:t xml:space="preserve">Иван Свитлични је ушао у украјинску културу на тзв. таласу отопљења, који је запљуснуо совјетску културу након критике Стаљиновог култа на 20. конгресу комунистичке партије Совјетског Савеза одржаном 1956. године. Уредник у водећем књижевном часопису </w:t>
      </w:r>
      <w:r>
        <w:rPr>
          <w:rFonts w:ascii="Times New Roman" w:hAnsi="Times New Roman"/>
          <w:i/>
          <w:sz w:val="24"/>
          <w:szCs w:val="24"/>
        </w:rPr>
        <w:t>Дњипро</w:t>
      </w:r>
      <w:r>
        <w:rPr>
          <w:rFonts w:ascii="Times New Roman" w:hAnsi="Times New Roman"/>
          <w:sz w:val="24"/>
          <w:szCs w:val="24"/>
        </w:rPr>
        <w:t>, сарадник Института за књижевност Украјинске академије наука, Свитлични 1962. године постаје један од иницијатора стварања Клуба креативне омладине која је, заједно са сличним центром у другом украјинском граду Лавову, постала средиште свих културних дешавања у Украјини (Батенко 2003). Већ у првим критичним текстовима које  објављује у књижевној периодици, нпр. „Питање теорије поетске слике“ (</w:t>
      </w:r>
      <w:r>
        <w:rPr>
          <w:rFonts w:ascii="Times New Roman" w:hAnsi="Times New Roman"/>
          <w:i/>
          <w:sz w:val="24"/>
          <w:szCs w:val="24"/>
        </w:rPr>
        <w:t>Питання теорії поетичного образу</w:t>
      </w:r>
      <w:r>
        <w:rPr>
          <w:rFonts w:ascii="Times New Roman" w:hAnsi="Times New Roman"/>
          <w:sz w:val="24"/>
          <w:szCs w:val="24"/>
        </w:rPr>
        <w:t xml:space="preserve">, </w:t>
      </w:r>
      <w:r>
        <w:rPr>
          <w:rFonts w:ascii="Times New Roman" w:hAnsi="Times New Roman"/>
          <w:i/>
          <w:sz w:val="24"/>
          <w:szCs w:val="24"/>
        </w:rPr>
        <w:t xml:space="preserve">Вітчизна </w:t>
      </w:r>
      <w:r>
        <w:rPr>
          <w:rFonts w:ascii="Times New Roman" w:hAnsi="Times New Roman"/>
          <w:sz w:val="24"/>
          <w:szCs w:val="24"/>
        </w:rPr>
        <w:t>6, 1957), „Поезија и филозофија“ (</w:t>
      </w:r>
      <w:r>
        <w:rPr>
          <w:rFonts w:ascii="Times New Roman" w:hAnsi="Times New Roman"/>
          <w:i/>
          <w:sz w:val="24"/>
          <w:szCs w:val="24"/>
        </w:rPr>
        <w:t>Поезія і філософія</w:t>
      </w:r>
      <w:r>
        <w:rPr>
          <w:rFonts w:ascii="Times New Roman" w:hAnsi="Times New Roman"/>
          <w:sz w:val="24"/>
          <w:szCs w:val="24"/>
        </w:rPr>
        <w:t xml:space="preserve">, </w:t>
      </w:r>
      <w:r>
        <w:rPr>
          <w:rFonts w:ascii="Times New Roman" w:hAnsi="Times New Roman"/>
          <w:i/>
          <w:sz w:val="24"/>
          <w:szCs w:val="24"/>
        </w:rPr>
        <w:t xml:space="preserve">Літературна газета </w:t>
      </w:r>
      <w:r>
        <w:rPr>
          <w:rFonts w:ascii="Times New Roman" w:hAnsi="Times New Roman"/>
          <w:sz w:val="24"/>
          <w:szCs w:val="24"/>
        </w:rPr>
        <w:t xml:space="preserve">74, 19.09.1958) настоји да реши дилему око </w:t>
      </w:r>
      <w:r w:rsidRPr="00DC7F04">
        <w:rPr>
          <w:rFonts w:ascii="Times New Roman" w:hAnsi="Times New Roman"/>
          <w:sz w:val="24"/>
          <w:szCs w:val="24"/>
        </w:rPr>
        <w:t>соцреалистич</w:t>
      </w:r>
      <w:r>
        <w:rPr>
          <w:rFonts w:ascii="Times New Roman" w:hAnsi="Times New Roman"/>
          <w:sz w:val="24"/>
          <w:szCs w:val="24"/>
          <w:lang w:val="sr-Cyrl-RS"/>
        </w:rPr>
        <w:t>к</w:t>
      </w:r>
      <w:r w:rsidRPr="00DC7F04">
        <w:rPr>
          <w:rFonts w:ascii="Times New Roman" w:hAnsi="Times New Roman"/>
          <w:sz w:val="24"/>
          <w:szCs w:val="24"/>
        </w:rPr>
        <w:t>ог</w:t>
      </w:r>
      <w:r>
        <w:rPr>
          <w:rFonts w:ascii="Times New Roman" w:hAnsi="Times New Roman"/>
          <w:sz w:val="24"/>
          <w:szCs w:val="24"/>
        </w:rPr>
        <w:t xml:space="preserve"> тумачења основних књижевнотеоријских појмова које се очигледно није подударало са његовим ставом,  </w:t>
      </w:r>
      <w:r>
        <w:rPr>
          <w:rFonts w:ascii="Times New Roman" w:hAnsi="Times New Roman"/>
          <w:sz w:val="24"/>
          <w:szCs w:val="24"/>
          <w:lang w:val="sr-Cyrl-RS"/>
        </w:rPr>
        <w:t xml:space="preserve">као </w:t>
      </w:r>
      <w:r>
        <w:rPr>
          <w:rFonts w:ascii="Times New Roman" w:hAnsi="Times New Roman"/>
          <w:sz w:val="24"/>
          <w:szCs w:val="24"/>
        </w:rPr>
        <w:t>и поставља високе стандарде пред украјинску књижевност</w:t>
      </w:r>
      <w:r>
        <w:rPr>
          <w:rFonts w:ascii="Times New Roman" w:hAnsi="Times New Roman"/>
          <w:i/>
          <w:sz w:val="24"/>
          <w:szCs w:val="24"/>
        </w:rPr>
        <w:t xml:space="preserve"> </w:t>
      </w:r>
      <w:r>
        <w:rPr>
          <w:rFonts w:ascii="Times New Roman" w:hAnsi="Times New Roman"/>
          <w:sz w:val="24"/>
          <w:szCs w:val="24"/>
        </w:rPr>
        <w:t>(есеј „Човек долази на село“, (</w:t>
      </w:r>
      <w:r>
        <w:rPr>
          <w:rFonts w:ascii="Times New Roman" w:hAnsi="Times New Roman"/>
          <w:i/>
          <w:sz w:val="24"/>
          <w:szCs w:val="24"/>
        </w:rPr>
        <w:t>Людина приїздить на село</w:t>
      </w:r>
      <w:r>
        <w:rPr>
          <w:rFonts w:ascii="Times New Roman" w:hAnsi="Times New Roman"/>
          <w:sz w:val="24"/>
          <w:szCs w:val="24"/>
        </w:rPr>
        <w:t xml:space="preserve">, </w:t>
      </w:r>
      <w:r>
        <w:rPr>
          <w:rFonts w:ascii="Times New Roman" w:hAnsi="Times New Roman"/>
          <w:i/>
          <w:sz w:val="24"/>
          <w:szCs w:val="24"/>
        </w:rPr>
        <w:t>Вітчизна</w:t>
      </w:r>
      <w:r>
        <w:rPr>
          <w:rFonts w:ascii="Times New Roman" w:hAnsi="Times New Roman"/>
          <w:sz w:val="24"/>
          <w:szCs w:val="24"/>
        </w:rPr>
        <w:t xml:space="preserve"> 4, 1961) у жељи да је ослободи од шаблонских соцреалистичких обележја, оживи и приближи најбољим остварењима светске књижевности.  Иако се у првим текстовима аутор покаткад и позивао на „марксистичко-лењинистичка начела“ научне критике, што је било општи предуслов да рад угледа светлост дана, млади Свитлични, сасвим исправно у њима оцењује своје време и успоставља везу између њега и стрељаног препорода 30-их у Украјини</w:t>
      </w:r>
      <w:r>
        <w:rPr>
          <w:rStyle w:val="FootnoteReference"/>
          <w:sz w:val="24"/>
          <w:szCs w:val="24"/>
        </w:rPr>
        <w:footnoteReference w:id="2"/>
      </w:r>
      <w:r>
        <w:rPr>
          <w:rFonts w:ascii="Times New Roman" w:hAnsi="Times New Roman"/>
          <w:sz w:val="24"/>
          <w:szCs w:val="24"/>
        </w:rPr>
        <w:t xml:space="preserve">: „Ново оцењивање вредности долази са сваким историјским заокретом. За нас је такав друштвено-историјски прелом, као што је познато, настао после </w:t>
      </w:r>
      <w:r>
        <w:rPr>
          <w:rFonts w:ascii="Times New Roman" w:hAnsi="Times New Roman"/>
          <w:color w:val="000000"/>
          <w:sz w:val="24"/>
          <w:szCs w:val="24"/>
        </w:rPr>
        <w:t xml:space="preserve">XX и XXII партијског конгреса, када су народу били враћени цели духовни континенти који су му били одузети за време култа личности. Отад је почео период преосмишљавања духовне културе нашег народа периода двадесетих – тридесетих година... (текст „Уочи историјско-књижевне синтезе“ – </w:t>
      </w:r>
      <w:r>
        <w:rPr>
          <w:rFonts w:ascii="Times New Roman" w:hAnsi="Times New Roman"/>
          <w:i/>
          <w:color w:val="000000"/>
          <w:sz w:val="24"/>
          <w:szCs w:val="24"/>
        </w:rPr>
        <w:t>Напередодні історико-літературного синтезу,</w:t>
      </w:r>
      <w:r>
        <w:rPr>
          <w:rFonts w:ascii="Times New Roman" w:hAnsi="Times New Roman"/>
          <w:color w:val="000000"/>
          <w:sz w:val="24"/>
          <w:szCs w:val="24"/>
        </w:rPr>
        <w:t xml:space="preserve"> Дніпро 12, 1964; Світличний 2012: 603). Свитлични заиста верује у могућност преосмишљавања критеријума уметничке вредности у тадашњој Украјини. </w:t>
      </w:r>
      <w:r>
        <w:rPr>
          <w:rFonts w:ascii="Times New Roman" w:hAnsi="Times New Roman"/>
          <w:sz w:val="24"/>
          <w:szCs w:val="24"/>
        </w:rPr>
        <w:t>Његова иронија и сарказам када је у питању оцена општих места у појединим књижевним делима савременика, али и</w:t>
      </w:r>
      <w:r>
        <w:rPr>
          <w:rFonts w:ascii="Times New Roman" w:hAnsi="Times New Roman"/>
          <w:sz w:val="24"/>
          <w:szCs w:val="24"/>
          <w:lang w:val="sr-Cyrl-RS"/>
        </w:rPr>
        <w:t xml:space="preserve"> у</w:t>
      </w:r>
      <w:r>
        <w:rPr>
          <w:rFonts w:ascii="Times New Roman" w:hAnsi="Times New Roman"/>
          <w:color w:val="3366FF"/>
          <w:sz w:val="24"/>
          <w:szCs w:val="24"/>
          <w:lang w:val="sr-Cyrl-CS"/>
        </w:rPr>
        <w:t xml:space="preserve"> </w:t>
      </w:r>
      <w:r>
        <w:rPr>
          <w:rFonts w:ascii="Times New Roman" w:hAnsi="Times New Roman"/>
          <w:sz w:val="24"/>
          <w:szCs w:val="24"/>
        </w:rPr>
        <w:t>псеудонаучни</w:t>
      </w:r>
      <w:r>
        <w:rPr>
          <w:rFonts w:ascii="Times New Roman" w:hAnsi="Times New Roman"/>
          <w:sz w:val="24"/>
          <w:szCs w:val="24"/>
          <w:lang w:val="sr-Cyrl-RS"/>
        </w:rPr>
        <w:t>м</w:t>
      </w:r>
      <w:r>
        <w:rPr>
          <w:rFonts w:ascii="Times New Roman" w:hAnsi="Times New Roman"/>
          <w:sz w:val="24"/>
          <w:szCs w:val="24"/>
        </w:rPr>
        <w:t xml:space="preserve"> монографија</w:t>
      </w:r>
      <w:r>
        <w:rPr>
          <w:rFonts w:ascii="Times New Roman" w:hAnsi="Times New Roman"/>
          <w:sz w:val="24"/>
          <w:szCs w:val="24"/>
          <w:lang w:val="sr-Cyrl-RS"/>
        </w:rPr>
        <w:t>ма</w:t>
      </w:r>
      <w:r>
        <w:rPr>
          <w:rFonts w:ascii="Times New Roman" w:hAnsi="Times New Roman"/>
          <w:sz w:val="24"/>
          <w:szCs w:val="24"/>
        </w:rPr>
        <w:t xml:space="preserve">, нису штедели никога. Исмевао је ускогрудост, затуцаност научника који би под видом научне анализе књижевног дела губили време бројећи у њему заменице и придеве („Хармонија и алгебра“; </w:t>
      </w:r>
      <w:r>
        <w:rPr>
          <w:rFonts w:ascii="Times New Roman" w:hAnsi="Times New Roman"/>
          <w:i/>
          <w:sz w:val="24"/>
          <w:szCs w:val="24"/>
        </w:rPr>
        <w:t>Гармонія і алгебра,</w:t>
      </w:r>
      <w:r>
        <w:rPr>
          <w:rFonts w:ascii="Times New Roman" w:hAnsi="Times New Roman"/>
          <w:sz w:val="24"/>
          <w:szCs w:val="24"/>
        </w:rPr>
        <w:t xml:space="preserve"> Дніпро, 1965). Са друге стране, први је препознавао праве таленте, подржао је не само почетничке публикације младих песника у Украјини попут Ивана Драча, Миколе Винхрановског, Лине Костенко и др. који су касније обележили своје време   (текст „У песничком космосу. Полемичке напомене о песништву младих“</w:t>
      </w:r>
      <w:r>
        <w:rPr>
          <w:rFonts w:ascii="Times New Roman" w:hAnsi="Times New Roman"/>
          <w:i/>
          <w:sz w:val="24"/>
          <w:szCs w:val="24"/>
        </w:rPr>
        <w:t xml:space="preserve"> – У поетичнім космосі. Полемічні нотатки про поезію молодих,</w:t>
      </w:r>
      <w:r>
        <w:rPr>
          <w:rFonts w:ascii="Times New Roman" w:hAnsi="Times New Roman"/>
          <w:sz w:val="24"/>
          <w:szCs w:val="24"/>
        </w:rPr>
        <w:t xml:space="preserve"> Дніпро, 1962), већ и украјинске песнике из Њујорка, чије је стваралаштво било подстакнуто културним вртлогом који је ковитлао почетком шездесетих у Украјини (есеј „Нове песме. Непериодично издање тзв. њујор</w:t>
      </w:r>
      <w:r w:rsidRPr="00FC3682">
        <w:rPr>
          <w:rFonts w:ascii="Times New Roman" w:hAnsi="Times New Roman"/>
          <w:sz w:val="24"/>
          <w:szCs w:val="24"/>
        </w:rPr>
        <w:t>к</w:t>
      </w:r>
      <w:r>
        <w:rPr>
          <w:rFonts w:ascii="Times New Roman" w:hAnsi="Times New Roman"/>
          <w:sz w:val="24"/>
          <w:szCs w:val="24"/>
        </w:rPr>
        <w:t>шке групе“</w:t>
      </w:r>
      <w:r>
        <w:rPr>
          <w:rFonts w:ascii="Times New Roman" w:hAnsi="Times New Roman"/>
          <w:i/>
          <w:sz w:val="24"/>
          <w:szCs w:val="24"/>
        </w:rPr>
        <w:t xml:space="preserve"> – Нові поезії. Неперіодичне видання так званої ньюйоркської групи</w:t>
      </w:r>
      <w:r>
        <w:rPr>
          <w:rFonts w:ascii="Times New Roman" w:hAnsi="Times New Roman"/>
          <w:sz w:val="24"/>
          <w:szCs w:val="24"/>
        </w:rPr>
        <w:t xml:space="preserve">). Пред своје савременике – књижевнике Иван Свитлични  је истицао пре свега моралне захтеве интелектуалца који увиђа апсурдност поетике соцреализма која велича колективно и ниподаштава индивидуално, што је било у </w:t>
      </w:r>
      <w:r>
        <w:rPr>
          <w:rFonts w:ascii="Times New Roman" w:hAnsi="Times New Roman"/>
          <w:sz w:val="24"/>
          <w:szCs w:val="24"/>
        </w:rPr>
        <w:lastRenderedPageBreak/>
        <w:t xml:space="preserve">складу са општом тенденцијом представника шездесетих ка успостављању нових естетско – етичких вредности у уметности, али и у животу. </w:t>
      </w:r>
    </w:p>
    <w:p w:rsidR="002F4DFB" w:rsidRDefault="002F4DFB" w:rsidP="002F4DFB">
      <w:pPr>
        <w:ind w:firstLine="709"/>
        <w:jc w:val="both"/>
        <w:rPr>
          <w:rFonts w:ascii="Times New Roman" w:hAnsi="Times New Roman"/>
          <w:i/>
          <w:sz w:val="24"/>
          <w:szCs w:val="24"/>
        </w:rPr>
      </w:pPr>
      <w:r>
        <w:rPr>
          <w:rFonts w:ascii="Times New Roman" w:hAnsi="Times New Roman"/>
          <w:sz w:val="24"/>
          <w:szCs w:val="24"/>
        </w:rPr>
        <w:t>Међутим, Хрушчовљева политика „отопљавања“ већ од 1963. године доживљава преокрет да би се ускоро претворила у своју супротност, што је резултирало хапшењима интелектуалаца. Иван Свитлични је био први пут ухапшен 1965. године, али је после осам месеци пуштен на слободу као „социјално безбедан елемент“. Након губитка посла и периода забране објављивања његових радова, следи друго хапшење Ивана Свитличног почетком</w:t>
      </w:r>
      <w:r>
        <w:rPr>
          <w:rFonts w:ascii="Times New Roman" w:hAnsi="Times New Roman"/>
          <w:sz w:val="24"/>
          <w:szCs w:val="24"/>
          <w:lang w:val="sr-Cyrl-CS"/>
        </w:rPr>
        <w:t xml:space="preserve"> </w:t>
      </w:r>
      <w:r>
        <w:rPr>
          <w:rFonts w:ascii="Times New Roman" w:hAnsi="Times New Roman"/>
          <w:sz w:val="24"/>
          <w:szCs w:val="24"/>
        </w:rPr>
        <w:t>1972. године. Овај пут га осуђују на 12 година – од тога на 7 година принудних радова у логору и 5 година прогонства. Иван Свитлични је робијао у логорима Пермске области. Био је један од лидера покрета отпора, учествовао је у свим активним акцијама протеста, писао песме, преводио, стварао логорску хронику и организовао њено достављање на слободу, штрајковао је глађу, што је уништило његово здравље. Због изузетне чврстине и непоколебљивости био је познат као „савест робијаша“. Остао је несаломив до краја. Нису га ослободили ни кад је добио</w:t>
      </w:r>
      <w:r>
        <w:rPr>
          <w:rFonts w:ascii="Times New Roman" w:hAnsi="Times New Roman"/>
          <w:sz w:val="24"/>
          <w:szCs w:val="24"/>
          <w:lang w:val="sr-Cyrl-RS"/>
        </w:rPr>
        <w:t xml:space="preserve"> инсулт</w:t>
      </w:r>
      <w:r>
        <w:rPr>
          <w:rFonts w:ascii="Times New Roman" w:hAnsi="Times New Roman"/>
          <w:sz w:val="24"/>
          <w:szCs w:val="24"/>
        </w:rPr>
        <w:t xml:space="preserve">, 1981. године. Преживео је само захваљујући напорима своје супруге која му се придружила у прогонству. Након издржане целокупне казне, 1983. године, био је ослобођен. Због лошег здравственог стања по повратку у Кијев није могао да настави свој књижевни рад, нити да активно учествује у друштвеном животу. Три последње године свог живота није могао да говори, провео их је непокретан. Тек 1990.  постао је </w:t>
      </w:r>
      <w:r w:rsidRPr="00DC7F04">
        <w:rPr>
          <w:rFonts w:ascii="Times New Roman" w:hAnsi="Times New Roman"/>
          <w:sz w:val="24"/>
          <w:szCs w:val="24"/>
          <w:lang w:val="sr-Cyrl-RS"/>
        </w:rPr>
        <w:t>ч</w:t>
      </w:r>
      <w:r w:rsidRPr="00750854">
        <w:rPr>
          <w:rFonts w:ascii="Times New Roman" w:hAnsi="Times New Roman"/>
          <w:sz w:val="24"/>
          <w:szCs w:val="24"/>
        </w:rPr>
        <w:t>лан</w:t>
      </w:r>
      <w:r>
        <w:rPr>
          <w:rFonts w:ascii="Times New Roman" w:hAnsi="Times New Roman"/>
          <w:sz w:val="24"/>
          <w:szCs w:val="24"/>
        </w:rPr>
        <w:t xml:space="preserve"> удружења писаца Украјине, а умро је 1992.  у Кијеву. Иза себе је оставио књигу песама, превода и књижевних есеја „Срце за риме и метке“ (</w:t>
      </w:r>
      <w:r>
        <w:rPr>
          <w:rFonts w:ascii="Times New Roman" w:hAnsi="Times New Roman"/>
          <w:i/>
          <w:sz w:val="24"/>
          <w:szCs w:val="24"/>
        </w:rPr>
        <w:t xml:space="preserve">Серце для куль і для рим, </w:t>
      </w:r>
      <w:r>
        <w:rPr>
          <w:rFonts w:ascii="Times New Roman" w:hAnsi="Times New Roman"/>
          <w:sz w:val="24"/>
          <w:szCs w:val="24"/>
        </w:rPr>
        <w:t>Київ: Радянський письменник) која је изашла за песниковог живота, 1990. године, као и постхумно објављену збирку „Имам само реч“ (</w:t>
      </w:r>
      <w:r>
        <w:rPr>
          <w:rFonts w:ascii="Times New Roman" w:hAnsi="Times New Roman"/>
          <w:i/>
          <w:sz w:val="24"/>
          <w:szCs w:val="24"/>
        </w:rPr>
        <w:t>У мене – тільки слово</w:t>
      </w:r>
      <w:r>
        <w:rPr>
          <w:rFonts w:ascii="Times New Roman" w:hAnsi="Times New Roman"/>
          <w:sz w:val="24"/>
          <w:szCs w:val="24"/>
        </w:rPr>
        <w:t>, Харків: Фоліо,1994).</w:t>
      </w:r>
    </w:p>
    <w:p w:rsidR="002F4DFB" w:rsidRDefault="002F4DFB" w:rsidP="002F4DFB">
      <w:pPr>
        <w:pStyle w:val="Pa61"/>
        <w:spacing w:line="276" w:lineRule="auto"/>
        <w:ind w:firstLine="280"/>
        <w:jc w:val="both"/>
        <w:rPr>
          <w:rFonts w:ascii="Times New Roman" w:hAnsi="Times New Roman"/>
        </w:rPr>
      </w:pPr>
      <w:r>
        <w:rPr>
          <w:rFonts w:ascii="Times New Roman" w:hAnsi="Times New Roman"/>
        </w:rPr>
        <w:tab/>
        <w:t>Од Бахтиновог постулирања тезе о дијалогичности и полифоничности текста и његове теорије примарних и секундарних комуникативних жанрова (Бахтин 1929/1994; 1979), проучавање књижевног текста претежно је усмерено ка уочавању у њему интертекстуалних веза које се издвајају како на нивоу самог текста, тако и на паратекстуалном нивоу (мото, посвета, предговор, коментар  и сл.). Посебан облик интертекстуалних веза представља превод, препев, адаптација, варијација и слична обрада примарног књижевног текста, где се новонастали текст посматра као „нови оригинал“ (Сибиновић 2009). Као резултат текстуалне интеракције на свим нивоима – интерном, паратекстуалном и екстерном,  може се издвојити хипертекст који садржи како елементе примарног текста (или текстова), тако и дело које је делимично  или у целини подстакнуто примарним текстом. У појединим случајевима секундарни текст  изазива код аутора примарног текста реакцију у облику новог књижевног текста и тако настаје креативни дијалог  који представља за проучаваоце, уколико бива препознат, прави бисер.</w:t>
      </w:r>
    </w:p>
    <w:p w:rsidR="002F4DFB" w:rsidRDefault="002F4DFB" w:rsidP="002F4DFB">
      <w:pPr>
        <w:autoSpaceDE w:val="0"/>
        <w:autoSpaceDN w:val="0"/>
        <w:adjustRightInd w:val="0"/>
        <w:spacing w:after="0"/>
        <w:jc w:val="both"/>
        <w:rPr>
          <w:rFonts w:ascii="Times New Roman" w:eastAsia="ArnoProcir" w:hAnsi="Times New Roman"/>
          <w:sz w:val="24"/>
          <w:szCs w:val="24"/>
        </w:rPr>
      </w:pPr>
      <w:r>
        <w:rPr>
          <w:rFonts w:ascii="Times New Roman" w:hAnsi="Times New Roman"/>
          <w:sz w:val="24"/>
          <w:szCs w:val="24"/>
        </w:rPr>
        <w:tab/>
        <w:t>Између Десанке Максимовић и Ивана Свитличног постојао је креативни дијалог на свим издвојеним нивоима. Иван Свитлични, понесен сагласјем форме, садржине и поетике циклуса о којој је говорила сама песникиња</w:t>
      </w:r>
      <w:r>
        <w:rPr>
          <w:rStyle w:val="FootnoteReference"/>
          <w:sz w:val="24"/>
          <w:szCs w:val="24"/>
        </w:rPr>
        <w:footnoteReference w:id="3"/>
      </w:r>
      <w:r>
        <w:rPr>
          <w:rFonts w:ascii="Times New Roman" w:hAnsi="Times New Roman"/>
          <w:sz w:val="24"/>
          <w:szCs w:val="24"/>
        </w:rPr>
        <w:t xml:space="preserve">, али и подударношћу моралног става који брани Десанка Максимовић у циклусу </w:t>
      </w:r>
      <w:r>
        <w:rPr>
          <w:rFonts w:ascii="Times New Roman" w:hAnsi="Times New Roman"/>
          <w:i/>
          <w:sz w:val="24"/>
          <w:szCs w:val="24"/>
        </w:rPr>
        <w:t>Тражим помиловање</w:t>
      </w:r>
      <w:r>
        <w:rPr>
          <w:rFonts w:ascii="Times New Roman" w:hAnsi="Times New Roman"/>
          <w:sz w:val="24"/>
          <w:szCs w:val="24"/>
        </w:rPr>
        <w:t xml:space="preserve"> са својим етичким принципима преводи избор из потоњег на украјински језик, затим пише песму </w:t>
      </w:r>
      <w:r>
        <w:rPr>
          <w:rFonts w:ascii="Times New Roman" w:hAnsi="Times New Roman"/>
          <w:i/>
          <w:sz w:val="24"/>
          <w:szCs w:val="24"/>
        </w:rPr>
        <w:t>Тражим кажњавање</w:t>
      </w:r>
      <w:r>
        <w:rPr>
          <w:rFonts w:ascii="Times New Roman" w:hAnsi="Times New Roman"/>
          <w:sz w:val="24"/>
          <w:szCs w:val="24"/>
        </w:rPr>
        <w:t xml:space="preserve"> и </w:t>
      </w:r>
      <w:r>
        <w:rPr>
          <w:rFonts w:ascii="Times New Roman" w:hAnsi="Times New Roman"/>
          <w:sz w:val="24"/>
          <w:szCs w:val="24"/>
        </w:rPr>
        <w:lastRenderedPageBreak/>
        <w:t>шаље га Десанки Максимовић за њен 70</w:t>
      </w:r>
      <w:r>
        <w:rPr>
          <w:rFonts w:ascii="Times New Roman" w:hAnsi="Times New Roman"/>
          <w:color w:val="3366FF"/>
          <w:sz w:val="24"/>
          <w:szCs w:val="24"/>
          <w:lang w:val="sr-Cyrl-CS"/>
        </w:rPr>
        <w:t>.</w:t>
      </w:r>
      <w:r>
        <w:rPr>
          <w:rFonts w:ascii="Times New Roman" w:hAnsi="Times New Roman"/>
          <w:sz w:val="24"/>
          <w:szCs w:val="24"/>
        </w:rPr>
        <w:t xml:space="preserve"> рођендан, док је песникиња, како имамо оправдане разлоге да претпоставимо, реаговала на тај изненадни поздрав песмом </w:t>
      </w:r>
      <w:r>
        <w:rPr>
          <w:rFonts w:ascii="Times New Roman" w:hAnsi="Times New Roman"/>
          <w:i/>
          <w:sz w:val="24"/>
          <w:szCs w:val="24"/>
        </w:rPr>
        <w:t>Гласник</w:t>
      </w:r>
      <w:r>
        <w:rPr>
          <w:rFonts w:ascii="Times New Roman" w:hAnsi="Times New Roman"/>
          <w:sz w:val="24"/>
          <w:szCs w:val="24"/>
        </w:rPr>
        <w:t xml:space="preserve"> коју објављује 26. маја 1968. године, десет дана након што је напунила 70 година, у </w:t>
      </w:r>
      <w:r>
        <w:rPr>
          <w:rFonts w:ascii="Times New Roman" w:hAnsi="Times New Roman"/>
          <w:i/>
          <w:sz w:val="24"/>
          <w:szCs w:val="24"/>
        </w:rPr>
        <w:t>Политици</w:t>
      </w:r>
      <w:r>
        <w:rPr>
          <w:rFonts w:ascii="Times New Roman" w:hAnsi="Times New Roman"/>
          <w:sz w:val="24"/>
          <w:szCs w:val="24"/>
        </w:rPr>
        <w:t xml:space="preserve"> са наднасловом „Из најновије лире“ (</w:t>
      </w:r>
      <w:r>
        <w:rPr>
          <w:rFonts w:ascii="Times New Roman" w:eastAsia="ArnoProcir" w:hAnsi="Times New Roman"/>
          <w:sz w:val="24"/>
          <w:szCs w:val="24"/>
        </w:rPr>
        <w:t xml:space="preserve">Политика, 65, 19626, 26. 5. 1968). Касније је песма ушла у Сабрана дела из 1969, где је смештена у трећем тому међу „нове песме“ (стр. 255), док је у Сабраним делима, која су доживела шест издања, унета у 3. том </w:t>
      </w:r>
      <w:r>
        <w:rPr>
          <w:rFonts w:ascii="Times New Roman" w:eastAsia="ArnoProcir" w:hAnsi="Times New Roman"/>
          <w:i/>
          <w:sz w:val="24"/>
          <w:szCs w:val="24"/>
        </w:rPr>
        <w:t>Песама ван збирки</w:t>
      </w:r>
      <w:r>
        <w:rPr>
          <w:rFonts w:ascii="Times New Roman" w:eastAsia="ArnoProcir" w:hAnsi="Times New Roman"/>
          <w:sz w:val="24"/>
          <w:szCs w:val="24"/>
        </w:rPr>
        <w:t xml:space="preserve"> (стр. 304–305).  У најновијем издању Целокупних дела, песма се налази у 2. </w:t>
      </w:r>
      <w:r w:rsidRPr="00DC7F04">
        <w:rPr>
          <w:rFonts w:ascii="Times New Roman" w:eastAsia="ArnoProcir" w:hAnsi="Times New Roman"/>
          <w:sz w:val="24"/>
          <w:szCs w:val="24"/>
          <w:lang w:val="sr-Cyrl-RS"/>
        </w:rPr>
        <w:t>т</w:t>
      </w:r>
      <w:r w:rsidRPr="000150BE">
        <w:rPr>
          <w:rFonts w:ascii="Times New Roman" w:eastAsia="ArnoProcir" w:hAnsi="Times New Roman"/>
          <w:sz w:val="24"/>
          <w:szCs w:val="24"/>
        </w:rPr>
        <w:t>ому</w:t>
      </w:r>
      <w:r>
        <w:rPr>
          <w:rFonts w:ascii="Times New Roman" w:eastAsia="ArnoProcir" w:hAnsi="Times New Roman"/>
          <w:sz w:val="24"/>
          <w:szCs w:val="24"/>
        </w:rPr>
        <w:t xml:space="preserve">, међу </w:t>
      </w:r>
      <w:r>
        <w:rPr>
          <w:rFonts w:ascii="Times New Roman" w:eastAsia="ArnoProcir" w:hAnsi="Times New Roman"/>
          <w:i/>
          <w:sz w:val="24"/>
          <w:szCs w:val="24"/>
        </w:rPr>
        <w:t>Песмама ван збирки</w:t>
      </w:r>
      <w:r>
        <w:rPr>
          <w:rFonts w:ascii="Times New Roman" w:eastAsia="ArnoProcir" w:hAnsi="Times New Roman"/>
          <w:sz w:val="24"/>
          <w:szCs w:val="24"/>
        </w:rPr>
        <w:t xml:space="preserve"> (ЦД 3, стр.</w:t>
      </w:r>
      <w:r>
        <w:rPr>
          <w:rFonts w:ascii="Times New Roman" w:eastAsia="ArnoProcir" w:hAnsi="Times New Roman"/>
          <w:sz w:val="24"/>
          <w:szCs w:val="24"/>
          <w:lang w:val="sr-Cyrl-CS"/>
        </w:rPr>
        <w:t xml:space="preserve"> </w:t>
      </w:r>
      <w:r>
        <w:rPr>
          <w:rFonts w:ascii="Times New Roman" w:eastAsia="ArnoProcir" w:hAnsi="Times New Roman"/>
          <w:sz w:val="24"/>
          <w:szCs w:val="24"/>
        </w:rPr>
        <w:t xml:space="preserve">297, коментар стр. 373). </w:t>
      </w:r>
    </w:p>
    <w:p w:rsidR="002F4DFB" w:rsidRDefault="002F4DFB" w:rsidP="002F4DFB">
      <w:pPr>
        <w:ind w:firstLine="709"/>
        <w:jc w:val="both"/>
        <w:rPr>
          <w:rFonts w:ascii="Times New Roman" w:eastAsia="ArnoProcir" w:hAnsi="Times New Roman"/>
          <w:sz w:val="24"/>
          <w:szCs w:val="24"/>
        </w:rPr>
      </w:pPr>
      <w:r>
        <w:rPr>
          <w:rFonts w:ascii="Times New Roman" w:eastAsia="ArnoProcir" w:hAnsi="Times New Roman"/>
          <w:sz w:val="24"/>
          <w:szCs w:val="24"/>
        </w:rPr>
        <w:t xml:space="preserve">Песма </w:t>
      </w:r>
      <w:r>
        <w:rPr>
          <w:rFonts w:ascii="Times New Roman" w:eastAsia="ArnoProcir" w:hAnsi="Times New Roman"/>
          <w:i/>
          <w:sz w:val="24"/>
          <w:szCs w:val="24"/>
        </w:rPr>
        <w:t>Гласник</w:t>
      </w:r>
      <w:r>
        <w:rPr>
          <w:rFonts w:ascii="Times New Roman" w:eastAsia="ArnoProcir" w:hAnsi="Times New Roman"/>
          <w:sz w:val="24"/>
          <w:szCs w:val="24"/>
        </w:rPr>
        <w:t xml:space="preserve"> донекле је загонетна и мистична, одише ониричном поетиком. Као у сну јавља се песникињи гласник, </w:t>
      </w:r>
      <w:r>
        <w:rPr>
          <w:rFonts w:ascii="Times New Roman" w:eastAsia="ArnoProcir" w:hAnsi="Times New Roman"/>
          <w:i/>
          <w:sz w:val="24"/>
          <w:szCs w:val="24"/>
        </w:rPr>
        <w:t>коњаник на вранцу са трубом од бакра,</w:t>
      </w:r>
      <w:r>
        <w:rPr>
          <w:rFonts w:ascii="Times New Roman" w:eastAsia="ArnoProcir" w:hAnsi="Times New Roman"/>
          <w:sz w:val="24"/>
          <w:szCs w:val="24"/>
        </w:rPr>
        <w:t xml:space="preserve"> који као да се искрао са платна Паје Јовановића </w:t>
      </w:r>
      <w:r>
        <w:rPr>
          <w:rFonts w:ascii="Times New Roman" w:eastAsia="ArnoProcir" w:hAnsi="Times New Roman"/>
          <w:i/>
          <w:sz w:val="24"/>
          <w:szCs w:val="24"/>
        </w:rPr>
        <w:t xml:space="preserve">Проглашење Душановог законика </w:t>
      </w:r>
      <w:r>
        <w:rPr>
          <w:rFonts w:ascii="Times New Roman" w:eastAsia="ArnoProcir" w:hAnsi="Times New Roman"/>
          <w:sz w:val="24"/>
          <w:szCs w:val="24"/>
        </w:rPr>
        <w:t xml:space="preserve">односно </w:t>
      </w:r>
      <w:r>
        <w:rPr>
          <w:rFonts w:ascii="Times New Roman" w:eastAsia="ArnoProcir" w:hAnsi="Times New Roman"/>
          <w:i/>
          <w:sz w:val="24"/>
          <w:szCs w:val="24"/>
        </w:rPr>
        <w:t>Крунисање цара Душана</w:t>
      </w:r>
      <w:r>
        <w:rPr>
          <w:rFonts w:ascii="Times New Roman" w:eastAsia="ArnoProcir" w:hAnsi="Times New Roman"/>
          <w:sz w:val="24"/>
          <w:szCs w:val="24"/>
        </w:rPr>
        <w:t xml:space="preserve"> (1900). Душан Велики и његово доба</w:t>
      </w:r>
      <w:r>
        <w:rPr>
          <w:rFonts w:ascii="Times New Roman" w:eastAsia="ArnoProcir" w:hAnsi="Times New Roman"/>
          <w:sz w:val="24"/>
          <w:szCs w:val="24"/>
          <w:lang w:val="sr-Cyrl-RS"/>
        </w:rPr>
        <w:t xml:space="preserve"> се при том</w:t>
      </w:r>
      <w:r>
        <w:rPr>
          <w:rFonts w:ascii="Times New Roman" w:eastAsia="ArnoProcir" w:hAnsi="Times New Roman"/>
          <w:sz w:val="24"/>
          <w:szCs w:val="24"/>
        </w:rPr>
        <w:t xml:space="preserve"> нигде не помињу, али је је песма  прожета алузијама на средњи век. У њој јасно видимо гласника који подсећа на протовестијара Николу Бућа, који према замисли Паје Јовановића чита на поменутој слици царску прокламацију, али и анонимног трубача </w:t>
      </w:r>
      <w:r>
        <w:rPr>
          <w:rFonts w:ascii="Times New Roman" w:eastAsia="ArnoProcir" w:hAnsi="Times New Roman"/>
          <w:i/>
          <w:sz w:val="24"/>
          <w:szCs w:val="24"/>
        </w:rPr>
        <w:t>на вранцу</w:t>
      </w:r>
      <w:r>
        <w:rPr>
          <w:rFonts w:ascii="Times New Roman" w:eastAsia="ArnoProcir" w:hAnsi="Times New Roman"/>
          <w:sz w:val="24"/>
          <w:szCs w:val="24"/>
        </w:rPr>
        <w:t xml:space="preserve"> са исте слике који призива јавност како би  се огласила нова царева заповест. Ту су  </w:t>
      </w:r>
      <w:r>
        <w:rPr>
          <w:rFonts w:ascii="Times New Roman" w:eastAsia="ArnoProcir" w:hAnsi="Times New Roman"/>
          <w:i/>
          <w:sz w:val="24"/>
          <w:szCs w:val="24"/>
        </w:rPr>
        <w:t>камени тргови</w:t>
      </w:r>
      <w:r>
        <w:rPr>
          <w:rFonts w:ascii="Times New Roman" w:eastAsia="ArnoProcir" w:hAnsi="Times New Roman"/>
          <w:sz w:val="24"/>
          <w:szCs w:val="24"/>
        </w:rPr>
        <w:t xml:space="preserve"> и </w:t>
      </w:r>
      <w:r>
        <w:rPr>
          <w:rFonts w:ascii="Times New Roman" w:eastAsia="ArnoProcir" w:hAnsi="Times New Roman"/>
          <w:i/>
          <w:sz w:val="24"/>
          <w:szCs w:val="24"/>
        </w:rPr>
        <w:t>уски сокаци</w:t>
      </w:r>
      <w:r>
        <w:rPr>
          <w:rFonts w:ascii="Times New Roman" w:eastAsia="ArnoProcir" w:hAnsi="Times New Roman"/>
          <w:sz w:val="24"/>
          <w:szCs w:val="24"/>
        </w:rPr>
        <w:t xml:space="preserve"> средњовековног града, </w:t>
      </w:r>
      <w:r>
        <w:rPr>
          <w:rFonts w:ascii="Times New Roman" w:eastAsia="ArnoProcir" w:hAnsi="Times New Roman"/>
          <w:i/>
          <w:sz w:val="24"/>
          <w:szCs w:val="24"/>
        </w:rPr>
        <w:t xml:space="preserve">аждаја </w:t>
      </w:r>
      <w:r>
        <w:rPr>
          <w:rFonts w:ascii="Times New Roman" w:eastAsia="ArnoProcir" w:hAnsi="Times New Roman"/>
          <w:sz w:val="24"/>
          <w:szCs w:val="24"/>
        </w:rPr>
        <w:t xml:space="preserve">која се у хронотопу бајки смешта у доба које препознајемо као средњи век и најзад, </w:t>
      </w:r>
      <w:r>
        <w:rPr>
          <w:rFonts w:ascii="Times New Roman" w:eastAsia="ArnoProcir" w:hAnsi="Times New Roman"/>
          <w:i/>
          <w:sz w:val="24"/>
          <w:szCs w:val="24"/>
        </w:rPr>
        <w:t>ломача</w:t>
      </w:r>
      <w:r>
        <w:rPr>
          <w:rFonts w:ascii="Times New Roman" w:eastAsia="ArnoProcir" w:hAnsi="Times New Roman"/>
          <w:sz w:val="24"/>
          <w:szCs w:val="24"/>
        </w:rPr>
        <w:t xml:space="preserve">, која се припрема по велможиној наредби за песникињу.  </w:t>
      </w:r>
    </w:p>
    <w:p w:rsidR="002F4DFB" w:rsidRDefault="002F4DFB" w:rsidP="002F4DFB">
      <w:pPr>
        <w:pStyle w:val="FootnoteText"/>
        <w:spacing w:line="276" w:lineRule="auto"/>
        <w:ind w:firstLine="708"/>
        <w:jc w:val="both"/>
        <w:rPr>
          <w:rFonts w:ascii="Times New Roman" w:eastAsia="ArnoProcir" w:hAnsi="Times New Roman"/>
          <w:sz w:val="24"/>
          <w:szCs w:val="24"/>
        </w:rPr>
      </w:pPr>
      <w:r>
        <w:rPr>
          <w:rFonts w:ascii="Times New Roman" w:eastAsia="ArnoProcir" w:hAnsi="Times New Roman"/>
          <w:sz w:val="24"/>
          <w:szCs w:val="24"/>
        </w:rPr>
        <w:t xml:space="preserve">Поставља се питање, ко је велможа који би био вољан да спали песникињу јеретика и због чега? Одговор се крије у поменутој песми Ивана Свитличног </w:t>
      </w:r>
      <w:r>
        <w:rPr>
          <w:rFonts w:ascii="Times New Roman" w:eastAsia="ArnoProcir" w:hAnsi="Times New Roman"/>
          <w:i/>
          <w:sz w:val="24"/>
          <w:szCs w:val="24"/>
        </w:rPr>
        <w:t>Тражим кажњавање</w:t>
      </w:r>
      <w:r>
        <w:rPr>
          <w:rFonts w:ascii="Times New Roman" w:eastAsia="ArnoProcir" w:hAnsi="Times New Roman"/>
          <w:sz w:val="24"/>
          <w:szCs w:val="24"/>
        </w:rPr>
        <w:t xml:space="preserve">. Песник је написао песму подстакнут моралном храброшћу жене која се усудила да дигне глас у заштиту осуђених,  против закона, а самим тим против државе и њеног  Богом датог суверена и послао је песникињи као поклон за њен 70. рођендан. Иван Свитлични у марту 1968. године преводи поезију Десанке Максимовић, о чему сазнајемо из његовог писма упућеног украјинском књижевнику, преводиоцу Лесу Тањуку од </w:t>
      </w:r>
      <w:r>
        <w:rPr>
          <w:rFonts w:ascii="Times New Roman" w:hAnsi="Times New Roman"/>
          <w:sz w:val="24"/>
          <w:szCs w:val="24"/>
        </w:rPr>
        <w:t>11.03.1968: “... Сада имам много посла – и због хонорара (интерне рецензије, лекторисање), и за своју душу. У међувремену сам само приватно лице... Шта преводиш сада? Ја преводим Десанку Максимовић, желимо</w:t>
      </w:r>
      <w:r>
        <w:rPr>
          <w:rStyle w:val="FootnoteReference"/>
          <w:sz w:val="24"/>
          <w:szCs w:val="24"/>
        </w:rPr>
        <w:footnoteReference w:id="4"/>
      </w:r>
      <w:r>
        <w:rPr>
          <w:rFonts w:ascii="Times New Roman" w:hAnsi="Times New Roman"/>
          <w:sz w:val="24"/>
          <w:szCs w:val="24"/>
        </w:rPr>
        <w:t xml:space="preserve"> да направимо збирку (Світличний 2003).</w:t>
      </w:r>
      <w:r>
        <w:rPr>
          <w:rFonts w:ascii="Times New Roman" w:eastAsia="ArnoProcir" w:hAnsi="Times New Roman"/>
          <w:sz w:val="24"/>
          <w:szCs w:val="24"/>
        </w:rPr>
        <w:t xml:space="preserve"> Помињање хонорара, као и шаљива напомена да је тренутно „приватник“ упућују на то да је Свитлични остао без запошљења, док речи „преводим за своју душу“ сведоче да песник преводи у том тенутку књижевнике који су му духовно блиски. Помињање Десанке Максимовић у том контексту потврђује чињеницу да је српска песникиња била међу омиљеним ауторима Свитличног који преводи њену поезију на украјински језик међу првима (1967. године у часопису </w:t>
      </w:r>
      <w:r>
        <w:rPr>
          <w:rFonts w:ascii="Times New Roman" w:eastAsia="ArnoProcir" w:hAnsi="Times New Roman"/>
          <w:i/>
          <w:sz w:val="24"/>
          <w:szCs w:val="24"/>
        </w:rPr>
        <w:t>Всесвит</w:t>
      </w:r>
      <w:r>
        <w:rPr>
          <w:rFonts w:ascii="Times New Roman" w:eastAsia="ArnoProcir" w:hAnsi="Times New Roman"/>
          <w:sz w:val="24"/>
          <w:szCs w:val="24"/>
        </w:rPr>
        <w:t xml:space="preserve"> (4: 104–105) објављен је први избор из лирике Десанке Масксимовић у преводу на украјински језик Захара Хончарука). Иван Свитлични, као што следи из наведеног цитата, имао је намеру да изда у преводу збирку поезије Десанке Максимовић.</w:t>
      </w:r>
      <w:r>
        <w:rPr>
          <w:rFonts w:ascii="Times New Roman" w:hAnsi="Times New Roman"/>
          <w:sz w:val="24"/>
          <w:szCs w:val="24"/>
        </w:rPr>
        <w:t xml:space="preserve"> Нажалост, та замисао никад није била остварена јер се томе испречило дугогодишње прогонство где је Свитлични био лишен могућности да набави српски речник, о чему  сазнајемо  из његове преписке. </w:t>
      </w:r>
      <w:r>
        <w:rPr>
          <w:rFonts w:ascii="Times New Roman" w:eastAsia="ArnoProcir" w:hAnsi="Times New Roman"/>
          <w:sz w:val="24"/>
          <w:szCs w:val="24"/>
        </w:rPr>
        <w:t>За време робије у уралском логору Свитлични више пута помиње у писмима текстове Десанке Максимовић које му је допремала супруга, жали се да их не добија и одлаже рад на преводима због одсуства ср</w:t>
      </w:r>
      <w:r>
        <w:rPr>
          <w:rFonts w:ascii="Times New Roman" w:eastAsia="ArnoProcir" w:hAnsi="Times New Roman"/>
          <w:sz w:val="24"/>
          <w:szCs w:val="24"/>
          <w:lang w:val="sr-Cyrl-RS"/>
        </w:rPr>
        <w:t>пс</w:t>
      </w:r>
      <w:r>
        <w:rPr>
          <w:rFonts w:ascii="Times New Roman" w:eastAsia="ArnoProcir" w:hAnsi="Times New Roman"/>
          <w:sz w:val="24"/>
          <w:szCs w:val="24"/>
        </w:rPr>
        <w:t xml:space="preserve">ког речника. Иван Свитлични у писмима назива песникињу по имену – Десанка, без презимена, као што је називао своје пријатеље чија је имена често кодирао како им не би нашкодио. Навешћемо цитате из његових писама, како бисмо </w:t>
      </w:r>
      <w:r>
        <w:rPr>
          <w:rFonts w:ascii="Times New Roman" w:eastAsia="ArnoProcir" w:hAnsi="Times New Roman"/>
          <w:sz w:val="24"/>
          <w:szCs w:val="24"/>
        </w:rPr>
        <w:lastRenderedPageBreak/>
        <w:t xml:space="preserve">потврдили да током целе 1974. године Свитлични, упркос приликама у логору, не одустаје од идеје да преводи поезију Десанке Максимовић: </w:t>
      </w:r>
    </w:p>
    <w:p w:rsidR="002F4DFB" w:rsidRDefault="002F4DFB" w:rsidP="002F4DFB">
      <w:pPr>
        <w:pStyle w:val="FootnoteText"/>
        <w:spacing w:line="276" w:lineRule="auto"/>
        <w:jc w:val="both"/>
        <w:rPr>
          <w:rFonts w:ascii="Times New Roman" w:eastAsia="ArnoProcir" w:hAnsi="Times New Roman"/>
          <w:sz w:val="24"/>
          <w:szCs w:val="24"/>
        </w:rPr>
      </w:pPr>
      <w:r>
        <w:rPr>
          <w:rFonts w:ascii="Times New Roman" w:eastAsia="ArnoProcir" w:hAnsi="Times New Roman"/>
          <w:sz w:val="24"/>
          <w:szCs w:val="24"/>
        </w:rPr>
        <w:t xml:space="preserve">13.01.1974. „...Пишеш да си ми послала Десанкине песме. Једном сам их добио. Колико пута си их слала?“ </w:t>
      </w:r>
      <w:r>
        <w:rPr>
          <w:rFonts w:ascii="Times New Roman" w:hAnsi="Times New Roman"/>
          <w:sz w:val="24"/>
          <w:szCs w:val="24"/>
        </w:rPr>
        <w:t>(Світличний, 2001: 80);</w:t>
      </w:r>
      <w:r>
        <w:rPr>
          <w:rFonts w:ascii="Times New Roman" w:eastAsia="ArnoProcir" w:hAnsi="Times New Roman"/>
          <w:sz w:val="24"/>
          <w:szCs w:val="24"/>
        </w:rPr>
        <w:t xml:space="preserve"> </w:t>
      </w:r>
    </w:p>
    <w:p w:rsidR="002F4DFB" w:rsidRDefault="002F4DFB" w:rsidP="002F4DFB">
      <w:pPr>
        <w:pStyle w:val="FootnoteText"/>
        <w:spacing w:line="276" w:lineRule="auto"/>
        <w:jc w:val="both"/>
        <w:rPr>
          <w:rFonts w:ascii="Times New Roman" w:eastAsia="ArnoProcir" w:hAnsi="Times New Roman"/>
          <w:sz w:val="24"/>
          <w:szCs w:val="24"/>
        </w:rPr>
      </w:pPr>
      <w:r>
        <w:rPr>
          <w:rFonts w:ascii="Times New Roman" w:eastAsia="ArnoProcir" w:hAnsi="Times New Roman"/>
          <w:sz w:val="24"/>
          <w:szCs w:val="24"/>
        </w:rPr>
        <w:t xml:space="preserve">10.02.1974. „Од свих писама које си послала добио сам само она са текстовима на руском језику. Текстове на страним језицима још проверавају, али су већ обећали да ћу их после добити. Од њих сам добио пре два дана само неколико песама Бжехве и Десанке“ (Світличний 2000: 50);  </w:t>
      </w:r>
    </w:p>
    <w:p w:rsidR="002F4DFB" w:rsidRDefault="002F4DFB" w:rsidP="002F4DFB">
      <w:pPr>
        <w:pStyle w:val="FootnoteText"/>
        <w:spacing w:line="276" w:lineRule="auto"/>
        <w:jc w:val="both"/>
        <w:rPr>
          <w:rFonts w:ascii="Times New Roman" w:eastAsia="ArnoProcir" w:hAnsi="Times New Roman"/>
          <w:sz w:val="24"/>
          <w:szCs w:val="24"/>
        </w:rPr>
      </w:pPr>
      <w:r>
        <w:rPr>
          <w:rFonts w:ascii="Times New Roman" w:eastAsia="ArnoProcir" w:hAnsi="Times New Roman"/>
          <w:sz w:val="24"/>
          <w:szCs w:val="24"/>
        </w:rPr>
        <w:t xml:space="preserve">10.02.1974. „Десанку још нисам преводио јер немам речник, а без речника плашим се да не направим неку гадну грешку, речник сам већ поручио од неколико књижара. Раније или касније ћу превести и њу, и Бодлера, дакле настави да шаљеш“  (2001: 91–92); </w:t>
      </w:r>
    </w:p>
    <w:p w:rsidR="002F4DFB" w:rsidRDefault="002F4DFB" w:rsidP="002F4DFB">
      <w:pPr>
        <w:pStyle w:val="FootnoteText"/>
        <w:spacing w:line="276" w:lineRule="auto"/>
        <w:jc w:val="both"/>
        <w:rPr>
          <w:rFonts w:ascii="Times New Roman" w:hAnsi="Times New Roman"/>
          <w:sz w:val="24"/>
          <w:szCs w:val="24"/>
        </w:rPr>
      </w:pPr>
      <w:r>
        <w:rPr>
          <w:rFonts w:ascii="Times New Roman" w:eastAsia="ArnoProcir" w:hAnsi="Times New Roman"/>
          <w:sz w:val="24"/>
          <w:szCs w:val="24"/>
        </w:rPr>
        <w:t xml:space="preserve">25.02.1974. „Најзад сам добио оригинале Бодлера </w:t>
      </w:r>
      <w:r>
        <w:rPr>
          <w:rFonts w:ascii="Times New Roman" w:hAnsi="Times New Roman"/>
          <w:sz w:val="24"/>
          <w:szCs w:val="24"/>
        </w:rPr>
        <w:t xml:space="preserve">(бр. 7, 8, 14, 15, 17, 18) </w:t>
      </w:r>
      <w:r>
        <w:rPr>
          <w:rFonts w:ascii="Times New Roman" w:eastAsia="ArnoProcir" w:hAnsi="Times New Roman"/>
          <w:sz w:val="24"/>
          <w:szCs w:val="24"/>
        </w:rPr>
        <w:t xml:space="preserve">и </w:t>
      </w:r>
      <w:r>
        <w:rPr>
          <w:rFonts w:ascii="Times New Roman" w:hAnsi="Times New Roman"/>
          <w:sz w:val="24"/>
          <w:szCs w:val="24"/>
        </w:rPr>
        <w:t>Десанке (бр. 13–18, 24–24, 30–33, 40, 59, 63). Десанку без речника не ризикујем да преводим јер и једна погрешно схваћена реч може све покварити. Са Бжехвом је једноставније: ако не будем знао неку пољску реч, неће бити тешко да сазнам превод...“ (2001: 94–96);</w:t>
      </w:r>
    </w:p>
    <w:p w:rsidR="002F4DFB" w:rsidRDefault="002F4DFB" w:rsidP="002F4DFB">
      <w:pPr>
        <w:pStyle w:val="FootnoteText"/>
        <w:spacing w:line="276" w:lineRule="auto"/>
        <w:jc w:val="both"/>
        <w:rPr>
          <w:rFonts w:ascii="Times New Roman" w:hAnsi="Times New Roman"/>
          <w:sz w:val="24"/>
          <w:szCs w:val="24"/>
        </w:rPr>
      </w:pPr>
      <w:r>
        <w:rPr>
          <w:rFonts w:ascii="Times New Roman" w:hAnsi="Times New Roman"/>
          <w:sz w:val="24"/>
          <w:szCs w:val="24"/>
        </w:rPr>
        <w:t xml:space="preserve">28.03.1974. „Приметио сам да мени, и не само мени, теже иду преводи класичног стиха – и у том смислу Десанку би ми било много занимљивије да преводим, али без речника не смем ризиковати да се латим чак најјаснијих и најједноставнијих ствари“ (2001: 107); </w:t>
      </w:r>
    </w:p>
    <w:p w:rsidR="002F4DFB" w:rsidRDefault="002F4DFB" w:rsidP="002F4DFB">
      <w:pPr>
        <w:pStyle w:val="FootnoteText"/>
        <w:spacing w:line="276" w:lineRule="auto"/>
        <w:jc w:val="both"/>
        <w:rPr>
          <w:rFonts w:ascii="Times New Roman" w:hAnsi="Times New Roman"/>
          <w:sz w:val="24"/>
          <w:szCs w:val="24"/>
        </w:rPr>
      </w:pPr>
      <w:r>
        <w:rPr>
          <w:rFonts w:ascii="Times New Roman" w:hAnsi="Times New Roman"/>
          <w:sz w:val="24"/>
          <w:szCs w:val="24"/>
        </w:rPr>
        <w:t xml:space="preserve">9.06.1974. „Добио сам од тебе неколико песама Десанке, али се не усуђујем да их преводим без речника. Са пољског могу и без речника, а са српског се не усуђујем (2001: 131); </w:t>
      </w:r>
    </w:p>
    <w:p w:rsidR="002F4DFB" w:rsidRDefault="002F4DFB" w:rsidP="002F4DFB">
      <w:pPr>
        <w:pStyle w:val="FootnoteText"/>
        <w:spacing w:line="276" w:lineRule="auto"/>
        <w:jc w:val="both"/>
        <w:rPr>
          <w:rFonts w:ascii="Times New Roman" w:hAnsi="Times New Roman"/>
          <w:sz w:val="24"/>
          <w:szCs w:val="24"/>
        </w:rPr>
      </w:pPr>
      <w:r>
        <w:rPr>
          <w:rFonts w:ascii="Times New Roman" w:hAnsi="Times New Roman"/>
          <w:sz w:val="24"/>
          <w:szCs w:val="24"/>
        </w:rPr>
        <w:t xml:space="preserve">04.08.1974. „Песме Бжехве, Десанке и Бодлера, које си одавно послала, нису стигле ни приближно све. Иначе се оне дуго проверавају, јако дуго, понекад и три месеца, а неке стижу и раније – вероватно ту је важно који је језик оригинала, а можда има и других разлога, тешко је рећи... (2001: 145); </w:t>
      </w:r>
    </w:p>
    <w:p w:rsidR="002F4DFB" w:rsidRDefault="002F4DFB" w:rsidP="002F4DFB">
      <w:pPr>
        <w:pStyle w:val="FootnoteText"/>
        <w:spacing w:line="276" w:lineRule="auto"/>
        <w:jc w:val="both"/>
        <w:rPr>
          <w:rFonts w:ascii="Times New Roman" w:hAnsi="Times New Roman"/>
          <w:sz w:val="24"/>
          <w:szCs w:val="24"/>
        </w:rPr>
      </w:pPr>
      <w:r>
        <w:rPr>
          <w:rFonts w:ascii="Times New Roman" w:hAnsi="Times New Roman"/>
          <w:sz w:val="24"/>
          <w:szCs w:val="24"/>
        </w:rPr>
        <w:t xml:space="preserve">5.09.1974. „Јуче сам добио гомилу писама – 45. по реду и шест писама са оригиналима песама (Десанке, Бодлера, Незвала, Затрадничека, Бжехве), неке од њих си послала још у марту, иако су дуго путовала, примаоцу су најзад стигла... Сада не само да имам шта да преводим, већ могу и да бирам. Првенство би могла добити Десанка, али се не усуђујем без речника“  (2001: 163). </w:t>
      </w:r>
    </w:p>
    <w:p w:rsidR="002F4DFB" w:rsidRDefault="002F4DFB" w:rsidP="002F4DFB">
      <w:pPr>
        <w:pStyle w:val="FootnoteText"/>
        <w:spacing w:line="276" w:lineRule="auto"/>
        <w:jc w:val="both"/>
        <w:rPr>
          <w:rFonts w:ascii="Times New Roman" w:hAnsi="Times New Roman"/>
          <w:sz w:val="24"/>
          <w:szCs w:val="24"/>
        </w:rPr>
      </w:pPr>
      <w:r>
        <w:rPr>
          <w:rFonts w:ascii="Times New Roman" w:hAnsi="Times New Roman"/>
          <w:sz w:val="24"/>
          <w:szCs w:val="24"/>
        </w:rPr>
        <w:t>Последње писмо, од  5.09.1974, написано је за време штрајка глађу који је трајао 56 дана, као и боравка у самици, односно у болници на принудној исхрани. Након тога, 21.09. свитличног су послали у кијевски КГБ, где је боравио месец дана – од 15.11. до 15.12.1974, након чега га поново шаљу у логор, на Урал. Последње писмо у којем помиње преводе са српског датирано је  02.12.1974. „А Беранже ми се не преводи. Сачекаћу већ Десанку па и Бжехву треба да доведем до доброг стања (2011: 199). Након тога, Свитлични више не помиње Десанкине песме већ се окреће првенствено превођењу француске поезије. Чињеница  да у најтежи период своје робије, у период штрајка глађу, Иван Свитлични мисли на поезију Десанке Максимовић и даје јој предност у односу на друге песнике сведочи да је за њега песникиња била много више него колегиница по перу, он је у њеној поезији видео нешто што је одржавало у животу и њега самог – непоколебљиву веру у морално савршенство човека.</w:t>
      </w:r>
    </w:p>
    <w:p w:rsidR="002F4DFB" w:rsidRDefault="002F4DFB" w:rsidP="002F4DFB">
      <w:pPr>
        <w:ind w:firstLine="709"/>
        <w:jc w:val="both"/>
        <w:rPr>
          <w:rFonts w:ascii="Times New Roman" w:hAnsi="Times New Roman"/>
          <w:sz w:val="24"/>
          <w:szCs w:val="24"/>
        </w:rPr>
      </w:pPr>
      <w:r>
        <w:rPr>
          <w:rFonts w:ascii="Times New Roman" w:eastAsia="ArnoProcir" w:hAnsi="Times New Roman"/>
          <w:sz w:val="24"/>
          <w:szCs w:val="24"/>
        </w:rPr>
        <w:t xml:space="preserve">Као што сазнајемо из раније преписке, песме из циклуса </w:t>
      </w:r>
      <w:r>
        <w:rPr>
          <w:rFonts w:ascii="Times New Roman" w:eastAsia="ArnoProcir" w:hAnsi="Times New Roman"/>
          <w:i/>
          <w:sz w:val="24"/>
          <w:szCs w:val="24"/>
        </w:rPr>
        <w:t>Тражим помиловање</w:t>
      </w:r>
      <w:r>
        <w:rPr>
          <w:rFonts w:ascii="Times New Roman" w:eastAsia="ArnoProcir" w:hAnsi="Times New Roman"/>
          <w:sz w:val="24"/>
          <w:szCs w:val="24"/>
        </w:rPr>
        <w:t xml:space="preserve"> Иван Свитлични преводи у марту 1968. (в. цитат из писма од </w:t>
      </w:r>
      <w:r>
        <w:rPr>
          <w:rFonts w:ascii="Times New Roman" w:hAnsi="Times New Roman"/>
          <w:sz w:val="24"/>
          <w:szCs w:val="24"/>
        </w:rPr>
        <w:t>11.03.1968)</w:t>
      </w:r>
      <w:r>
        <w:rPr>
          <w:rFonts w:ascii="Times New Roman" w:eastAsia="ArnoProcir" w:hAnsi="Times New Roman"/>
          <w:sz w:val="24"/>
          <w:szCs w:val="24"/>
        </w:rPr>
        <w:t xml:space="preserve">, пре Михајла Љвовича који је објавио свој избор из тог циклуса у часопису </w:t>
      </w:r>
      <w:r>
        <w:rPr>
          <w:rFonts w:ascii="Times New Roman" w:eastAsia="ArnoProcir" w:hAnsi="Times New Roman"/>
          <w:i/>
          <w:sz w:val="24"/>
          <w:szCs w:val="24"/>
        </w:rPr>
        <w:t>Всесвит</w:t>
      </w:r>
      <w:r>
        <w:rPr>
          <w:rFonts w:ascii="Times New Roman" w:eastAsia="ArnoProcir" w:hAnsi="Times New Roman"/>
          <w:sz w:val="24"/>
          <w:szCs w:val="24"/>
        </w:rPr>
        <w:t xml:space="preserve"> за 1973. годину (</w:t>
      </w:r>
      <w:r>
        <w:rPr>
          <w:rFonts w:ascii="Times New Roman" w:eastAsia="ArnoProcir" w:hAnsi="Times New Roman"/>
          <w:i/>
          <w:sz w:val="24"/>
          <w:szCs w:val="24"/>
        </w:rPr>
        <w:t>З циклу „Прошу помилування“</w:t>
      </w:r>
      <w:r>
        <w:rPr>
          <w:rFonts w:ascii="Times New Roman" w:eastAsia="ArnoProcir" w:hAnsi="Times New Roman"/>
          <w:sz w:val="24"/>
          <w:szCs w:val="24"/>
        </w:rPr>
        <w:t xml:space="preserve">, пер. М. Львович, Всесвіт, 1973, 2, 94–99). Дакле,  Свитлични је у време када је преводио песме из циклуса </w:t>
      </w:r>
      <w:r>
        <w:rPr>
          <w:rFonts w:ascii="Times New Roman" w:eastAsia="ArnoProcir" w:hAnsi="Times New Roman"/>
          <w:i/>
          <w:sz w:val="24"/>
          <w:szCs w:val="24"/>
        </w:rPr>
        <w:t>Тражим помиловање</w:t>
      </w:r>
      <w:r>
        <w:rPr>
          <w:rFonts w:ascii="Times New Roman" w:eastAsia="ArnoProcir" w:hAnsi="Times New Roman"/>
          <w:sz w:val="24"/>
          <w:szCs w:val="24"/>
        </w:rPr>
        <w:t xml:space="preserve">  већ  доживео прво хапшење (30.08.1965.) према оптужби за антисовјетску агитацију и пропаганду, одлежао  осам месеци у затвору и био  пуштен због таласа протеста који је уследио након његовог хапшења јер је </w:t>
      </w:r>
      <w:r>
        <w:rPr>
          <w:rFonts w:ascii="Times New Roman" w:eastAsia="ArnoProcir" w:hAnsi="Times New Roman"/>
          <w:sz w:val="24"/>
          <w:szCs w:val="24"/>
        </w:rPr>
        <w:lastRenderedPageBreak/>
        <w:t>уживао огроман ауторитет међу својим савременицима. Након хапшења био је отпуштен са посла, а његова дела нису могла да</w:t>
      </w:r>
      <w:r>
        <w:rPr>
          <w:rFonts w:ascii="Times New Roman" w:hAnsi="Times New Roman"/>
          <w:sz w:val="24"/>
          <w:szCs w:val="24"/>
        </w:rPr>
        <w:t xml:space="preserve"> се објављују, стога је био приморан да објављује под уметничким псеудонимима и окренуо се превођењу како би обезбедио себи услове за преживљавање. Међутим, први пут преводи песама из циклуса </w:t>
      </w:r>
      <w:r>
        <w:rPr>
          <w:rFonts w:ascii="Times New Roman" w:hAnsi="Times New Roman"/>
          <w:i/>
          <w:sz w:val="24"/>
          <w:szCs w:val="24"/>
        </w:rPr>
        <w:t>Тражим помиловање</w:t>
      </w:r>
      <w:r>
        <w:rPr>
          <w:rFonts w:ascii="Times New Roman" w:hAnsi="Times New Roman"/>
          <w:sz w:val="24"/>
          <w:szCs w:val="24"/>
        </w:rPr>
        <w:t xml:space="preserve"> (осам песама) угледали су светлост дана тек 1990. године, у јединој књизи која је објављена у Украјини за ауторовог живота «Срце за метке  и риме» (</w:t>
      </w:r>
      <w:r>
        <w:rPr>
          <w:rFonts w:ascii="Times New Roman" w:hAnsi="Times New Roman"/>
          <w:i/>
          <w:sz w:val="24"/>
          <w:szCs w:val="24"/>
        </w:rPr>
        <w:t>Серце для куль і для рим</w:t>
      </w:r>
      <w:r>
        <w:rPr>
          <w:rFonts w:ascii="Times New Roman" w:hAnsi="Times New Roman"/>
          <w:sz w:val="24"/>
          <w:szCs w:val="24"/>
        </w:rPr>
        <w:t>, 1990,  стр. 209</w:t>
      </w:r>
      <w:r>
        <w:rPr>
          <w:rFonts w:ascii="Times New Roman" w:hAnsi="Times New Roman"/>
          <w:bCs/>
          <w:sz w:val="24"/>
          <w:szCs w:val="24"/>
        </w:rPr>
        <w:t>–</w:t>
      </w:r>
      <w:r>
        <w:rPr>
          <w:rFonts w:ascii="Times New Roman" w:hAnsi="Times New Roman"/>
          <w:sz w:val="24"/>
          <w:szCs w:val="24"/>
        </w:rPr>
        <w:t>217), а пун избор из поезије Десанке Максимовић од 13 песама објављен је  после песникове смрти у збирци „Имам само реч“ (</w:t>
      </w:r>
      <w:r>
        <w:rPr>
          <w:rFonts w:ascii="Times New Roman" w:hAnsi="Times New Roman"/>
          <w:i/>
          <w:sz w:val="24"/>
          <w:szCs w:val="24"/>
        </w:rPr>
        <w:t>У мене – тільки слово</w:t>
      </w:r>
      <w:r>
        <w:rPr>
          <w:rFonts w:ascii="Times New Roman" w:hAnsi="Times New Roman"/>
          <w:sz w:val="24"/>
          <w:szCs w:val="24"/>
        </w:rPr>
        <w:t>, 1994, стр.192</w:t>
      </w:r>
      <w:r>
        <w:rPr>
          <w:rFonts w:ascii="Times New Roman" w:hAnsi="Times New Roman"/>
          <w:bCs/>
          <w:sz w:val="24"/>
          <w:szCs w:val="24"/>
        </w:rPr>
        <w:t>–</w:t>
      </w:r>
      <w:r>
        <w:rPr>
          <w:rFonts w:ascii="Times New Roman" w:hAnsi="Times New Roman"/>
          <w:sz w:val="24"/>
          <w:szCs w:val="24"/>
        </w:rPr>
        <w:t xml:space="preserve">200) где је први пут уврштена и песма </w:t>
      </w:r>
      <w:r>
        <w:rPr>
          <w:rFonts w:ascii="Times New Roman" w:hAnsi="Times New Roman"/>
          <w:i/>
          <w:sz w:val="24"/>
          <w:szCs w:val="24"/>
        </w:rPr>
        <w:t>Тражим кажњавање</w:t>
      </w:r>
      <w:r>
        <w:rPr>
          <w:rFonts w:ascii="Times New Roman" w:hAnsi="Times New Roman"/>
          <w:sz w:val="24"/>
          <w:szCs w:val="24"/>
        </w:rPr>
        <w:t xml:space="preserve"> (исто, стр. 64).  Наведене књиге садрже песме које су претежно настале за време песникове друге, дванаестогодишње, робије, али и преводи из словенских књижевности и француске поезије, на којима је Свитлични неуморно радио током целог стваралачког живота, као и књижевна критика, због које је постао култна личност 60-х година.  У периоду од 1966. до 1971.  Иван Свитлични није могао да нађе посао и, иако је био под сталном присмотром органа безбедности, активно се бавио «самиздатом». Управо у такав изузетно компликован период свог живота он посвећује великој дами словенске поезије песму поводом њеног 70-годишњег јубилеја и шаље је песникињи, о чему сведочи напомена уз песму </w:t>
      </w:r>
      <w:r>
        <w:rPr>
          <w:rFonts w:ascii="Times New Roman" w:hAnsi="Times New Roman"/>
          <w:i/>
          <w:sz w:val="24"/>
          <w:szCs w:val="24"/>
        </w:rPr>
        <w:t>Тражим кажњавање</w:t>
      </w:r>
      <w:r>
        <w:rPr>
          <w:rFonts w:ascii="Times New Roman" w:hAnsi="Times New Roman"/>
          <w:sz w:val="24"/>
          <w:szCs w:val="24"/>
        </w:rPr>
        <w:t xml:space="preserve">: «Ова песма Ивана Свитличног је написана и упућена Десанки Максимовић поводом њене 70-годишњице» (Світличний 1994: 64).  </w:t>
      </w:r>
    </w:p>
    <w:p w:rsidR="002F4DFB" w:rsidRDefault="002F4DFB" w:rsidP="002F4DFB">
      <w:pPr>
        <w:ind w:firstLine="709"/>
        <w:jc w:val="both"/>
        <w:rPr>
          <w:rFonts w:ascii="Times New Roman" w:hAnsi="Times New Roman"/>
          <w:sz w:val="24"/>
          <w:szCs w:val="24"/>
        </w:rPr>
      </w:pPr>
      <w:r>
        <w:rPr>
          <w:rFonts w:ascii="Times New Roman" w:hAnsi="Times New Roman"/>
          <w:sz w:val="24"/>
          <w:szCs w:val="24"/>
        </w:rPr>
        <w:t xml:space="preserve">У оригиналу песма је насловљена </w:t>
      </w:r>
      <w:r>
        <w:rPr>
          <w:rFonts w:ascii="Times New Roman" w:hAnsi="Times New Roman"/>
          <w:i/>
          <w:color w:val="000000"/>
          <w:sz w:val="24"/>
          <w:szCs w:val="24"/>
        </w:rPr>
        <w:t>ТРАЖИМ КАЖАНЬАВАНЬЄ</w:t>
      </w:r>
      <w:r>
        <w:rPr>
          <w:rFonts w:ascii="Times New Roman" w:hAnsi="Times New Roman"/>
          <w:sz w:val="24"/>
          <w:szCs w:val="24"/>
        </w:rPr>
        <w:t xml:space="preserve">, при чему у ћириличном тексту је направљено неколико грешака које су условљене како одсуством српског слова  Њ на машини за куцање коју је користио песник, тако и очигледним изостанком помоћи србиста, тј. песник се ослонио на своје властито знање  српског језика који је изучио самостално. Међутим, оно што заиста привлачи пажњу истраживача јесте поднаслов песме «Лирска дојава на Десанку Максимовић која је подигла руку на Душанов законик». У контексту тоталних хапшења у средини украјинске интелигенције која су се углавном ослањала на монтиране дојаве, сама реч «дојава» добија сасвим други смисао и упућује на време у којем је живео песник, као и на то да га је у поезији Десанке Максимовић привукло управо то да се песникиња «побунила против режима», иступила против једноумља и диктата у најопштијем смислу те речи. За њега је Десанка Максимовић била дисидент у оном смислу у којем је та реч ушла у употребу почев од 60-х година 20. века, а односила се на опортунисте –интелектуалце у земљама  комунистичког блока. </w:t>
      </w:r>
    </w:p>
    <w:p w:rsidR="002F4DFB" w:rsidRDefault="002F4DFB" w:rsidP="002F4DFB">
      <w:pPr>
        <w:ind w:firstLine="709"/>
        <w:jc w:val="both"/>
        <w:rPr>
          <w:rFonts w:ascii="Times New Roman" w:hAnsi="Times New Roman"/>
          <w:color w:val="000000"/>
          <w:sz w:val="24"/>
          <w:szCs w:val="24"/>
        </w:rPr>
      </w:pPr>
      <w:r>
        <w:rPr>
          <w:rFonts w:ascii="Times New Roman" w:hAnsi="Times New Roman"/>
          <w:sz w:val="24"/>
          <w:szCs w:val="24"/>
        </w:rPr>
        <w:t xml:space="preserve">Песник почиње песму обраћањем цару Душану, иронично опонашајући жанр дојаве и ритмо-мелодијски подређујући га стиху Десанке Макисмовић у циклусу </w:t>
      </w:r>
      <w:r>
        <w:rPr>
          <w:rFonts w:ascii="Times New Roman" w:hAnsi="Times New Roman"/>
          <w:i/>
          <w:sz w:val="24"/>
          <w:szCs w:val="24"/>
        </w:rPr>
        <w:t>Тражим помиловање</w:t>
      </w:r>
      <w:r>
        <w:rPr>
          <w:rFonts w:ascii="Times New Roman" w:hAnsi="Times New Roman"/>
          <w:sz w:val="24"/>
          <w:szCs w:val="24"/>
        </w:rPr>
        <w:t xml:space="preserve">: </w:t>
      </w:r>
      <w:r w:rsidRPr="00DD6EBA">
        <w:rPr>
          <w:rFonts w:ascii="Times New Roman" w:hAnsi="Times New Roman"/>
          <w:i/>
          <w:color w:val="000000"/>
          <w:sz w:val="24"/>
          <w:szCs w:val="24"/>
        </w:rPr>
        <w:t>Царе Душане,/мудри и моћни,/буди смотрен и пажљив:/на Твоје интересе,/ на законе и власт Твоју вечну,/ охола Десанка,/ твоја поданица,/ починила је лирску агресију</w:t>
      </w:r>
      <w:r w:rsidRPr="00DD6EBA">
        <w:rPr>
          <w:rFonts w:ascii="Times New Roman" w:hAnsi="Times New Roman"/>
          <w:color w:val="000000"/>
          <w:sz w:val="24"/>
          <w:szCs w:val="24"/>
        </w:rPr>
        <w:t xml:space="preserve">. </w:t>
      </w:r>
      <w:r>
        <w:rPr>
          <w:rFonts w:ascii="Times New Roman" w:hAnsi="Times New Roman"/>
          <w:i/>
          <w:color w:val="000000"/>
          <w:sz w:val="24"/>
          <w:szCs w:val="24"/>
        </w:rPr>
        <w:t>Не мој да те завара</w:t>
      </w:r>
      <w:r>
        <w:rPr>
          <w:rFonts w:ascii="Times New Roman" w:hAnsi="Times New Roman"/>
          <w:color w:val="000000"/>
          <w:sz w:val="24"/>
          <w:szCs w:val="24"/>
        </w:rPr>
        <w:t xml:space="preserve"> </w:t>
      </w:r>
      <w:r>
        <w:rPr>
          <w:rFonts w:ascii="Times New Roman" w:hAnsi="Times New Roman"/>
          <w:bCs/>
          <w:sz w:val="24"/>
          <w:szCs w:val="24"/>
        </w:rPr>
        <w:t>–</w:t>
      </w:r>
      <w:r>
        <w:rPr>
          <w:rFonts w:ascii="Times New Roman" w:hAnsi="Times New Roman"/>
          <w:color w:val="000000"/>
          <w:sz w:val="24"/>
          <w:szCs w:val="24"/>
        </w:rPr>
        <w:t xml:space="preserve"> наставља песник </w:t>
      </w:r>
      <w:r>
        <w:rPr>
          <w:rFonts w:ascii="Times New Roman" w:hAnsi="Times New Roman"/>
          <w:bCs/>
          <w:sz w:val="24"/>
          <w:szCs w:val="24"/>
        </w:rPr>
        <w:t>–</w:t>
      </w:r>
      <w:r>
        <w:rPr>
          <w:rFonts w:ascii="Times New Roman" w:hAnsi="Times New Roman"/>
          <w:color w:val="000000"/>
          <w:sz w:val="24"/>
          <w:szCs w:val="24"/>
        </w:rPr>
        <w:t xml:space="preserve"> </w:t>
      </w:r>
      <w:r>
        <w:rPr>
          <w:rFonts w:ascii="Times New Roman" w:hAnsi="Times New Roman"/>
          <w:i/>
          <w:color w:val="000000"/>
          <w:sz w:val="24"/>
          <w:szCs w:val="24"/>
        </w:rPr>
        <w:t>да је жена нежна и слаба</w:t>
      </w:r>
      <w:r>
        <w:rPr>
          <w:rFonts w:ascii="Times New Roman" w:hAnsi="Times New Roman"/>
          <w:color w:val="000000"/>
          <w:sz w:val="24"/>
          <w:szCs w:val="24"/>
        </w:rPr>
        <w:t xml:space="preserve">./ </w:t>
      </w:r>
      <w:r>
        <w:rPr>
          <w:rFonts w:ascii="Times New Roman" w:hAnsi="Times New Roman"/>
          <w:i/>
          <w:color w:val="000000"/>
          <w:sz w:val="24"/>
          <w:szCs w:val="24"/>
        </w:rPr>
        <w:t>Од ње увек исходи све зло у држави</w:t>
      </w:r>
      <w:r>
        <w:rPr>
          <w:rFonts w:ascii="Times New Roman" w:hAnsi="Times New Roman"/>
          <w:color w:val="000000"/>
          <w:sz w:val="24"/>
          <w:szCs w:val="24"/>
        </w:rPr>
        <w:t xml:space="preserve">. Затим Свитлични побраја атрибуте због којих су у средњем веку слали жене на ломачу – ту су </w:t>
      </w:r>
      <w:r>
        <w:rPr>
          <w:rFonts w:ascii="Times New Roman" w:hAnsi="Times New Roman"/>
          <w:i/>
          <w:color w:val="000000"/>
          <w:sz w:val="24"/>
          <w:szCs w:val="24"/>
        </w:rPr>
        <w:t xml:space="preserve">недозвољена лепота, ђавоља привлачност, </w:t>
      </w:r>
      <w:r>
        <w:rPr>
          <w:rFonts w:ascii="Times New Roman" w:hAnsi="Times New Roman"/>
          <w:color w:val="000000"/>
          <w:sz w:val="24"/>
          <w:szCs w:val="24"/>
        </w:rPr>
        <w:t>али и</w:t>
      </w:r>
      <w:r>
        <w:rPr>
          <w:rFonts w:ascii="Times New Roman" w:hAnsi="Times New Roman"/>
          <w:i/>
          <w:color w:val="000000"/>
          <w:sz w:val="24"/>
          <w:szCs w:val="24"/>
        </w:rPr>
        <w:t xml:space="preserve"> магија речи</w:t>
      </w:r>
      <w:r>
        <w:rPr>
          <w:rFonts w:ascii="Times New Roman" w:hAnsi="Times New Roman"/>
          <w:color w:val="000000"/>
          <w:sz w:val="24"/>
          <w:szCs w:val="24"/>
        </w:rPr>
        <w:t xml:space="preserve"> и </w:t>
      </w:r>
      <w:r>
        <w:rPr>
          <w:rFonts w:ascii="Times New Roman" w:hAnsi="Times New Roman"/>
          <w:i/>
          <w:color w:val="000000"/>
          <w:sz w:val="24"/>
          <w:szCs w:val="24"/>
        </w:rPr>
        <w:t>антидржавне чари</w:t>
      </w:r>
      <w:r>
        <w:rPr>
          <w:rFonts w:ascii="Times New Roman" w:hAnsi="Times New Roman"/>
          <w:color w:val="000000"/>
          <w:sz w:val="24"/>
          <w:szCs w:val="24"/>
        </w:rPr>
        <w:t xml:space="preserve"> које  алудирају на тренутак који преживљава сам песник који је био оптужен за антидржавну делатност због своје речи. Дакле, лирски доушник призива цара да пошаље песникињу на ломачу јер  је то само привидно да се она залаже за помиловање, љубав и слогу, жена као жена, али</w:t>
      </w:r>
      <w:r>
        <w:rPr>
          <w:rFonts w:ascii="Times New Roman" w:hAnsi="Times New Roman"/>
          <w:i/>
          <w:color w:val="000000"/>
          <w:sz w:val="24"/>
          <w:szCs w:val="24"/>
        </w:rPr>
        <w:t xml:space="preserve"> шта је брига да пропада власт/ и зри буна/ и што се </w:t>
      </w:r>
      <w:r w:rsidRPr="009A0D06">
        <w:rPr>
          <w:rFonts w:ascii="Times New Roman" w:hAnsi="Times New Roman"/>
          <w:i/>
          <w:sz w:val="24"/>
          <w:szCs w:val="24"/>
        </w:rPr>
        <w:t>по</w:t>
      </w:r>
      <w:r>
        <w:rPr>
          <w:rFonts w:ascii="Times New Roman" w:hAnsi="Times New Roman"/>
          <w:i/>
          <w:sz w:val="24"/>
          <w:szCs w:val="24"/>
          <w:lang w:val="sr-Cyrl-RS"/>
        </w:rPr>
        <w:t>т</w:t>
      </w:r>
      <w:r w:rsidRPr="009A0D06">
        <w:rPr>
          <w:rFonts w:ascii="Times New Roman" w:hAnsi="Times New Roman"/>
          <w:i/>
          <w:sz w:val="24"/>
          <w:szCs w:val="24"/>
        </w:rPr>
        <w:t>иру</w:t>
      </w:r>
      <w:r>
        <w:rPr>
          <w:rFonts w:ascii="Times New Roman" w:hAnsi="Times New Roman"/>
          <w:i/>
          <w:color w:val="000000"/>
          <w:sz w:val="24"/>
          <w:szCs w:val="24"/>
        </w:rPr>
        <w:t xml:space="preserve"> закони. Казни је без милости </w:t>
      </w:r>
      <w:r>
        <w:rPr>
          <w:rFonts w:ascii="Times New Roman" w:hAnsi="Times New Roman"/>
          <w:bCs/>
          <w:sz w:val="24"/>
          <w:szCs w:val="24"/>
        </w:rPr>
        <w:t>–</w:t>
      </w:r>
      <w:r>
        <w:rPr>
          <w:rFonts w:ascii="Times New Roman" w:hAnsi="Times New Roman"/>
          <w:color w:val="000000"/>
          <w:sz w:val="24"/>
          <w:szCs w:val="24"/>
        </w:rPr>
        <w:t xml:space="preserve"> иронише песник </w:t>
      </w:r>
      <w:r>
        <w:rPr>
          <w:rFonts w:ascii="Times New Roman" w:hAnsi="Times New Roman"/>
          <w:bCs/>
          <w:sz w:val="24"/>
          <w:szCs w:val="24"/>
        </w:rPr>
        <w:t>–</w:t>
      </w:r>
      <w:r>
        <w:rPr>
          <w:rFonts w:ascii="Times New Roman" w:hAnsi="Times New Roman"/>
          <w:color w:val="000000"/>
          <w:sz w:val="24"/>
          <w:szCs w:val="24"/>
        </w:rPr>
        <w:t xml:space="preserve"> </w:t>
      </w:r>
      <w:r>
        <w:rPr>
          <w:rFonts w:ascii="Times New Roman" w:hAnsi="Times New Roman"/>
          <w:i/>
          <w:color w:val="000000"/>
          <w:sz w:val="24"/>
          <w:szCs w:val="24"/>
        </w:rPr>
        <w:t>/охолу,/да не следе/ преступни пример тај кмет</w:t>
      </w:r>
      <w:r>
        <w:rPr>
          <w:rFonts w:ascii="Times New Roman" w:hAnsi="Times New Roman"/>
          <w:i/>
          <w:color w:val="000000"/>
          <w:sz w:val="24"/>
          <w:szCs w:val="24"/>
          <w:lang w:val="sr-Cyrl-RS"/>
        </w:rPr>
        <w:t>и</w:t>
      </w:r>
      <w:r>
        <w:rPr>
          <w:rFonts w:ascii="Times New Roman" w:hAnsi="Times New Roman"/>
          <w:i/>
          <w:color w:val="000000"/>
          <w:sz w:val="24"/>
          <w:szCs w:val="24"/>
        </w:rPr>
        <w:t>./Сасеци буну у корену!</w:t>
      </w:r>
      <w:r>
        <w:rPr>
          <w:rFonts w:ascii="Times New Roman" w:hAnsi="Times New Roman"/>
          <w:i/>
          <w:color w:val="000000"/>
          <w:sz w:val="24"/>
          <w:szCs w:val="24"/>
          <w:lang w:val="sr-Cyrl-CS"/>
        </w:rPr>
        <w:t xml:space="preserve"> </w:t>
      </w:r>
      <w:r>
        <w:rPr>
          <w:rFonts w:ascii="Times New Roman" w:hAnsi="Times New Roman"/>
          <w:i/>
          <w:color w:val="000000"/>
          <w:sz w:val="24"/>
          <w:szCs w:val="24"/>
        </w:rPr>
        <w:t>/Јер ако попустиш ишта –/ и од власти Твоје / и од Твојих закона/ неће остати ништа</w:t>
      </w:r>
      <w:r>
        <w:rPr>
          <w:rFonts w:ascii="Times New Roman" w:hAnsi="Times New Roman"/>
          <w:color w:val="000000"/>
          <w:sz w:val="24"/>
          <w:szCs w:val="24"/>
        </w:rPr>
        <w:t>.</w:t>
      </w:r>
    </w:p>
    <w:p w:rsidR="002F4DFB" w:rsidRDefault="002F4DFB" w:rsidP="002F4DFB">
      <w:pPr>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Иван Свитлични није написао много песама са посветом, има их десетак. То су поетска обраћања својим најближим  – супрузи и сестри, из прогонства, али и посланице пријатељима, саборцима у покрету 60-х – Володимиру Симоненку, Васиљу Стусу, Јевхену Сверстјуку,  који су били, као и сам Свитлични, жртве репресалија. Обраћа на себе пажњу да је већина  песама – посвета насловљена женама, савременицама Свитличног, чија је морална чистоћа и принципијелност, особине које је песник посебно неговао, биле су за њега инспирација. Биле су то жене </w:t>
      </w:r>
      <w:r>
        <w:rPr>
          <w:rFonts w:ascii="Times New Roman" w:hAnsi="Times New Roman"/>
          <w:bCs/>
          <w:sz w:val="24"/>
          <w:szCs w:val="24"/>
        </w:rPr>
        <w:t xml:space="preserve">– </w:t>
      </w:r>
      <w:r>
        <w:rPr>
          <w:rFonts w:ascii="Times New Roman" w:hAnsi="Times New Roman"/>
          <w:color w:val="000000"/>
          <w:sz w:val="24"/>
          <w:szCs w:val="24"/>
        </w:rPr>
        <w:t xml:space="preserve">књижевнице, критичари, ликовне уметнице, али и супруге које су пратиле своје мужеве у прогонству, како их назвао песник – </w:t>
      </w:r>
      <w:r>
        <w:rPr>
          <w:rFonts w:ascii="Times New Roman" w:hAnsi="Times New Roman"/>
          <w:i/>
          <w:color w:val="000000"/>
          <w:sz w:val="24"/>
          <w:szCs w:val="24"/>
        </w:rPr>
        <w:t>Јарославне</w:t>
      </w:r>
      <w:r>
        <w:rPr>
          <w:rFonts w:ascii="Times New Roman" w:hAnsi="Times New Roman"/>
          <w:color w:val="000000"/>
          <w:sz w:val="24"/>
          <w:szCs w:val="24"/>
        </w:rPr>
        <w:t xml:space="preserve">, по узору на истоимени лик из средњовековног </w:t>
      </w:r>
      <w:r>
        <w:rPr>
          <w:rFonts w:ascii="Times New Roman" w:hAnsi="Times New Roman"/>
          <w:i/>
          <w:color w:val="000000"/>
          <w:sz w:val="24"/>
          <w:szCs w:val="24"/>
        </w:rPr>
        <w:t>Слова о Игоревом походу</w:t>
      </w:r>
      <w:r>
        <w:rPr>
          <w:rFonts w:ascii="Times New Roman" w:hAnsi="Times New Roman"/>
          <w:color w:val="000000"/>
          <w:sz w:val="24"/>
          <w:szCs w:val="24"/>
        </w:rPr>
        <w:t xml:space="preserve">. Десанка Максимовић се уклапа у тај низ морално узвишених личности јер је „покрет 60-х био значајан не толико због својих естетских или филозофских већ због моралних резултата“ </w:t>
      </w:r>
      <w:r>
        <w:rPr>
          <w:rFonts w:ascii="Times New Roman" w:hAnsi="Times New Roman"/>
          <w:bCs/>
          <w:sz w:val="24"/>
          <w:szCs w:val="24"/>
        </w:rPr>
        <w:t>–</w:t>
      </w:r>
      <w:r>
        <w:rPr>
          <w:rFonts w:ascii="Times New Roman" w:hAnsi="Times New Roman"/>
          <w:color w:val="000000"/>
          <w:sz w:val="24"/>
          <w:szCs w:val="24"/>
        </w:rPr>
        <w:t xml:space="preserve"> истакла је Михајлина Коцјубинска, књижевни критичар, представница покрета 60-х, којој је Свитлични такође посветио песму, у предговору његовој збирци „Имам само реч“ (Світличний 1994: 6). Морално супростављање гажењу индивидуе у свим облицима – отвореним и прикривеним, Иван Свитлични је ценио изнад свега, стога га је привукла Десанка Максимовић, и као личност, и као песникиња, и зато јој пише посвету као још једном свом саборцу против режима, и у томе јесте универзалност њене поезије која не зна за границе, за конкретно време и простор.</w:t>
      </w:r>
    </w:p>
    <w:p w:rsidR="002F4DFB" w:rsidRDefault="002F4DFB" w:rsidP="002F4DFB">
      <w:pPr>
        <w:autoSpaceDE w:val="0"/>
        <w:autoSpaceDN w:val="0"/>
        <w:adjustRightInd w:val="0"/>
        <w:spacing w:after="0"/>
        <w:ind w:firstLine="708"/>
        <w:jc w:val="both"/>
        <w:rPr>
          <w:rStyle w:val="apple-converted-space"/>
        </w:rPr>
      </w:pPr>
      <w:r>
        <w:rPr>
          <w:rFonts w:ascii="Times New Roman" w:hAnsi="Times New Roman"/>
          <w:color w:val="000000"/>
          <w:sz w:val="24"/>
          <w:szCs w:val="24"/>
        </w:rPr>
        <w:t xml:space="preserve">Занимљиво је да су се међу песмама из циклуса </w:t>
      </w:r>
      <w:r>
        <w:rPr>
          <w:rFonts w:ascii="Times New Roman" w:hAnsi="Times New Roman"/>
          <w:i/>
          <w:color w:val="000000"/>
          <w:sz w:val="24"/>
          <w:szCs w:val="24"/>
        </w:rPr>
        <w:t>Тражим помиловање</w:t>
      </w:r>
      <w:r>
        <w:rPr>
          <w:rFonts w:ascii="Times New Roman" w:hAnsi="Times New Roman"/>
          <w:color w:val="000000"/>
          <w:sz w:val="24"/>
          <w:szCs w:val="24"/>
        </w:rPr>
        <w:t xml:space="preserve"> које је превео Иван Свитлични нашле песме </w:t>
      </w:r>
      <w:r>
        <w:rPr>
          <w:rFonts w:ascii="Times New Roman" w:hAnsi="Times New Roman"/>
          <w:i/>
          <w:color w:val="000000"/>
          <w:sz w:val="24"/>
          <w:szCs w:val="24"/>
        </w:rPr>
        <w:t>За охоле</w:t>
      </w:r>
      <w:r>
        <w:rPr>
          <w:rFonts w:ascii="Times New Roman" w:hAnsi="Times New Roman"/>
          <w:color w:val="000000"/>
          <w:sz w:val="24"/>
          <w:szCs w:val="24"/>
        </w:rPr>
        <w:t xml:space="preserve"> и </w:t>
      </w:r>
      <w:r>
        <w:rPr>
          <w:rFonts w:ascii="Times New Roman" w:hAnsi="Times New Roman"/>
          <w:i/>
          <w:color w:val="000000"/>
          <w:sz w:val="24"/>
          <w:szCs w:val="24"/>
        </w:rPr>
        <w:t>За јеретике</w:t>
      </w:r>
      <w:r>
        <w:rPr>
          <w:rFonts w:ascii="Times New Roman" w:hAnsi="Times New Roman"/>
          <w:color w:val="000000"/>
          <w:sz w:val="24"/>
          <w:szCs w:val="24"/>
        </w:rPr>
        <w:t xml:space="preserve"> које су први пут објављене у Књижевности (8, 36, 4, 1963, стр. 302–303) са наднасловом </w:t>
      </w:r>
      <w:r>
        <w:rPr>
          <w:rFonts w:ascii="Times New Roman" w:hAnsi="Times New Roman"/>
          <w:i/>
          <w:color w:val="000000"/>
          <w:sz w:val="24"/>
          <w:szCs w:val="24"/>
        </w:rPr>
        <w:t>Из лирске дискусије с Душановом закоником</w:t>
      </w:r>
      <w:r>
        <w:rPr>
          <w:rFonts w:ascii="Times New Roman" w:hAnsi="Times New Roman"/>
          <w:color w:val="000000"/>
          <w:sz w:val="24"/>
          <w:szCs w:val="24"/>
        </w:rPr>
        <w:t xml:space="preserve">,  а затим нису ушле ни у изворно издање збирке </w:t>
      </w:r>
      <w:r>
        <w:rPr>
          <w:rFonts w:ascii="Times New Roman" w:hAnsi="Times New Roman"/>
          <w:i/>
          <w:color w:val="000000"/>
          <w:sz w:val="24"/>
          <w:szCs w:val="24"/>
        </w:rPr>
        <w:t>Тражим помиловање</w:t>
      </w:r>
      <w:r>
        <w:rPr>
          <w:rFonts w:ascii="Times New Roman" w:hAnsi="Times New Roman"/>
          <w:color w:val="000000"/>
          <w:sz w:val="24"/>
          <w:szCs w:val="24"/>
        </w:rPr>
        <w:t xml:space="preserve">, нити у проширено – у оквиру 3. тома </w:t>
      </w:r>
      <w:r>
        <w:rPr>
          <w:rFonts w:ascii="Times New Roman" w:hAnsi="Times New Roman"/>
          <w:i/>
          <w:color w:val="000000"/>
          <w:sz w:val="24"/>
          <w:szCs w:val="24"/>
        </w:rPr>
        <w:t>Сабраних дела</w:t>
      </w:r>
      <w:r>
        <w:rPr>
          <w:rFonts w:ascii="Times New Roman" w:hAnsi="Times New Roman"/>
          <w:color w:val="000000"/>
          <w:sz w:val="24"/>
          <w:szCs w:val="24"/>
        </w:rPr>
        <w:t xml:space="preserve"> или 3. тома </w:t>
      </w:r>
      <w:r>
        <w:rPr>
          <w:rFonts w:ascii="Times New Roman" w:hAnsi="Times New Roman"/>
          <w:i/>
          <w:color w:val="000000"/>
          <w:sz w:val="24"/>
          <w:szCs w:val="24"/>
        </w:rPr>
        <w:t>Сабраних песама</w:t>
      </w:r>
      <w:r>
        <w:rPr>
          <w:rFonts w:ascii="Times New Roman" w:hAnsi="Times New Roman"/>
          <w:color w:val="000000"/>
          <w:sz w:val="24"/>
          <w:szCs w:val="24"/>
        </w:rPr>
        <w:t xml:space="preserve"> (види коментаре у ЦД 2:  360), што сведочи о томе да је Иван Свитлични пратио српску периодику и из ње је сазнао за циклус, такорећи, у његовом настајању. На то упућује и синтагма </w:t>
      </w:r>
      <w:r>
        <w:rPr>
          <w:rFonts w:ascii="Times New Roman" w:hAnsi="Times New Roman"/>
          <w:i/>
          <w:color w:val="000000"/>
          <w:sz w:val="24"/>
          <w:szCs w:val="24"/>
        </w:rPr>
        <w:t>лирска дискусија</w:t>
      </w:r>
      <w:r>
        <w:rPr>
          <w:rFonts w:ascii="Times New Roman" w:hAnsi="Times New Roman"/>
          <w:color w:val="000000"/>
          <w:sz w:val="24"/>
          <w:szCs w:val="24"/>
        </w:rPr>
        <w:t xml:space="preserve"> из наднаслова избора у </w:t>
      </w:r>
      <w:r>
        <w:rPr>
          <w:rFonts w:ascii="Times New Roman" w:hAnsi="Times New Roman"/>
          <w:i/>
          <w:color w:val="000000"/>
          <w:sz w:val="24"/>
          <w:szCs w:val="24"/>
        </w:rPr>
        <w:t>Књижевности</w:t>
      </w:r>
      <w:r>
        <w:rPr>
          <w:rFonts w:ascii="Times New Roman" w:hAnsi="Times New Roman"/>
          <w:color w:val="000000"/>
          <w:sz w:val="24"/>
          <w:szCs w:val="24"/>
        </w:rPr>
        <w:t xml:space="preserve"> за 1963. годину, која ће касније „одјекнути“ у синтагми Свитличног „лирска дојава“ којом ће аутор иронично означити своју песму </w:t>
      </w:r>
      <w:r>
        <w:rPr>
          <w:rFonts w:ascii="Times New Roman" w:hAnsi="Times New Roman"/>
          <w:i/>
          <w:color w:val="000000"/>
          <w:sz w:val="24"/>
          <w:szCs w:val="24"/>
        </w:rPr>
        <w:t>Тражим кажњавање</w:t>
      </w:r>
      <w:r>
        <w:rPr>
          <w:rFonts w:ascii="Times New Roman" w:hAnsi="Times New Roman"/>
          <w:color w:val="000000"/>
          <w:sz w:val="24"/>
          <w:szCs w:val="24"/>
        </w:rPr>
        <w:t xml:space="preserve">. С обзиром на чињеницу да је Иван Свитлични био водећи књижевни критичар у време када су песме објављене у </w:t>
      </w:r>
      <w:r>
        <w:rPr>
          <w:rFonts w:ascii="Times New Roman" w:hAnsi="Times New Roman"/>
          <w:i/>
          <w:color w:val="000000"/>
          <w:sz w:val="24"/>
          <w:szCs w:val="24"/>
        </w:rPr>
        <w:t>Књижевности</w:t>
      </w:r>
      <w:r>
        <w:rPr>
          <w:rFonts w:ascii="Times New Roman" w:hAnsi="Times New Roman"/>
          <w:color w:val="000000"/>
          <w:sz w:val="24"/>
          <w:szCs w:val="24"/>
        </w:rPr>
        <w:t>, 1963. године, таква упућеност у савремене токове словенских књижевности из којих је много преводио (међу преведеним песницима су и Јулиуш Словацки, Норвид Ципријан, Отон Жупанчи</w:t>
      </w:r>
      <w:r>
        <w:rPr>
          <w:rFonts w:ascii="Times New Roman" w:hAnsi="Times New Roman"/>
          <w:color w:val="000000"/>
          <w:sz w:val="24"/>
          <w:szCs w:val="24"/>
          <w:lang w:val="sr-Cyrl-RS"/>
        </w:rPr>
        <w:t>ч</w:t>
      </w:r>
      <w:r>
        <w:rPr>
          <w:rFonts w:ascii="Times New Roman" w:hAnsi="Times New Roman"/>
          <w:color w:val="000000"/>
          <w:sz w:val="24"/>
          <w:szCs w:val="24"/>
        </w:rPr>
        <w:t>,  али и песници који су тада били мање познати украјинским читаоцима – надреалисти Словак Штефан Жари и Чех Вит</w:t>
      </w:r>
      <w:r>
        <w:rPr>
          <w:rFonts w:ascii="Times New Roman" w:hAnsi="Times New Roman"/>
          <w:color w:val="000000"/>
          <w:sz w:val="24"/>
          <w:szCs w:val="24"/>
          <w:lang w:val="sr-Cyrl-RS"/>
        </w:rPr>
        <w:t>је</w:t>
      </w:r>
      <w:r>
        <w:rPr>
          <w:rFonts w:ascii="Times New Roman" w:hAnsi="Times New Roman"/>
          <w:color w:val="000000"/>
          <w:sz w:val="24"/>
          <w:szCs w:val="24"/>
        </w:rPr>
        <w:t>слав Незвал, близак поетици украјинских „шездесетника“  словачки песник Руфус Милан, чешки песници –  Франтишек Халас или Јозеф Ханслик, који је дебитовао 1961. године, ка</w:t>
      </w:r>
      <w:r>
        <w:rPr>
          <w:rFonts w:ascii="Times New Roman" w:hAnsi="Times New Roman"/>
          <w:color w:val="000000"/>
          <w:sz w:val="24"/>
          <w:szCs w:val="24"/>
          <w:lang w:val="sr-Cyrl-RS"/>
        </w:rPr>
        <w:t>о</w:t>
      </w:r>
      <w:r>
        <w:rPr>
          <w:rFonts w:ascii="Times New Roman" w:hAnsi="Times New Roman"/>
          <w:color w:val="000000"/>
          <w:sz w:val="24"/>
          <w:szCs w:val="24"/>
        </w:rPr>
        <w:t xml:space="preserve"> и тада још сасвим млади белоруски песник Ригор Барадулин) </w:t>
      </w:r>
      <w:r>
        <w:rPr>
          <w:rFonts w:ascii="Times New Roman" w:hAnsi="Times New Roman"/>
          <w:color w:val="000000"/>
          <w:sz w:val="24"/>
          <w:szCs w:val="24"/>
          <w:lang w:val="sr-Cyrl-RS"/>
        </w:rPr>
        <w:t xml:space="preserve">је </w:t>
      </w:r>
      <w:r>
        <w:rPr>
          <w:rFonts w:ascii="Times New Roman" w:hAnsi="Times New Roman"/>
          <w:color w:val="000000"/>
          <w:sz w:val="24"/>
          <w:szCs w:val="24"/>
        </w:rPr>
        <w:t>сасвим</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очекивана. На чињеницу да се Свитлични приликом превођења ослањао на свој избор из поезије Десанке Максимовић из различитих извора (периодике и збирке </w:t>
      </w:r>
      <w:r>
        <w:rPr>
          <w:rFonts w:ascii="Times New Roman" w:hAnsi="Times New Roman"/>
          <w:i/>
          <w:color w:val="000000"/>
          <w:sz w:val="24"/>
          <w:szCs w:val="24"/>
        </w:rPr>
        <w:t>Мирис земље</w:t>
      </w:r>
      <w:r>
        <w:rPr>
          <w:rFonts w:ascii="Times New Roman" w:hAnsi="Times New Roman"/>
          <w:color w:val="000000"/>
          <w:sz w:val="24"/>
          <w:szCs w:val="24"/>
        </w:rPr>
        <w:t xml:space="preserve">) сведочи и начин на који су песме у преводу укомпоноване – после </w:t>
      </w:r>
      <w:r>
        <w:rPr>
          <w:rFonts w:ascii="Times New Roman" w:hAnsi="Times New Roman"/>
          <w:i/>
          <w:color w:val="000000"/>
          <w:sz w:val="24"/>
          <w:szCs w:val="24"/>
        </w:rPr>
        <w:t>Прогласа</w:t>
      </w:r>
      <w:r>
        <w:rPr>
          <w:rFonts w:ascii="Times New Roman" w:hAnsi="Times New Roman"/>
          <w:color w:val="000000"/>
          <w:sz w:val="24"/>
          <w:szCs w:val="24"/>
        </w:rPr>
        <w:t xml:space="preserve"> (Маніфест) следе песме </w:t>
      </w:r>
      <w:r>
        <w:rPr>
          <w:rFonts w:ascii="Times New Roman" w:hAnsi="Times New Roman"/>
          <w:i/>
          <w:color w:val="000000"/>
          <w:sz w:val="24"/>
          <w:szCs w:val="24"/>
        </w:rPr>
        <w:t>За земљу куда војска прође</w:t>
      </w:r>
      <w:r>
        <w:rPr>
          <w:rFonts w:ascii="Times New Roman" w:hAnsi="Times New Roman"/>
          <w:color w:val="000000"/>
          <w:sz w:val="24"/>
          <w:szCs w:val="24"/>
        </w:rPr>
        <w:t xml:space="preserve"> (За землю, куди військо йде), </w:t>
      </w:r>
      <w:r>
        <w:rPr>
          <w:rFonts w:ascii="Times New Roman" w:hAnsi="Times New Roman"/>
          <w:i/>
          <w:color w:val="000000"/>
          <w:sz w:val="24"/>
          <w:szCs w:val="24"/>
        </w:rPr>
        <w:t>За охоле</w:t>
      </w:r>
      <w:r>
        <w:rPr>
          <w:rFonts w:ascii="Times New Roman" w:hAnsi="Times New Roman"/>
          <w:color w:val="000000"/>
          <w:sz w:val="24"/>
          <w:szCs w:val="24"/>
        </w:rPr>
        <w:t xml:space="preserve"> (За пихатих), </w:t>
      </w:r>
      <w:r>
        <w:rPr>
          <w:rFonts w:ascii="Times New Roman" w:hAnsi="Times New Roman"/>
          <w:i/>
          <w:color w:val="000000"/>
          <w:sz w:val="24"/>
          <w:szCs w:val="24"/>
        </w:rPr>
        <w:t>О женидби сина</w:t>
      </w:r>
      <w:r>
        <w:rPr>
          <w:rFonts w:ascii="Times New Roman" w:hAnsi="Times New Roman"/>
          <w:color w:val="000000"/>
          <w:sz w:val="24"/>
          <w:szCs w:val="24"/>
        </w:rPr>
        <w:t xml:space="preserve"> (Про синове одруження), </w:t>
      </w:r>
      <w:r>
        <w:rPr>
          <w:rFonts w:ascii="Times New Roman" w:hAnsi="Times New Roman"/>
          <w:i/>
          <w:color w:val="000000"/>
          <w:sz w:val="24"/>
          <w:szCs w:val="24"/>
        </w:rPr>
        <w:t>О државној имовини</w:t>
      </w:r>
      <w:r>
        <w:rPr>
          <w:rFonts w:ascii="Times New Roman" w:hAnsi="Times New Roman"/>
          <w:color w:val="000000"/>
          <w:sz w:val="24"/>
          <w:szCs w:val="24"/>
        </w:rPr>
        <w:t xml:space="preserve"> (Про державне майно), </w:t>
      </w:r>
      <w:r>
        <w:rPr>
          <w:rFonts w:ascii="Times New Roman" w:hAnsi="Times New Roman"/>
          <w:i/>
          <w:color w:val="000000"/>
          <w:sz w:val="24"/>
          <w:szCs w:val="24"/>
        </w:rPr>
        <w:t>За калуђера</w:t>
      </w:r>
      <w:r>
        <w:rPr>
          <w:rFonts w:ascii="Times New Roman" w:hAnsi="Times New Roman"/>
          <w:color w:val="000000"/>
          <w:sz w:val="24"/>
          <w:szCs w:val="24"/>
        </w:rPr>
        <w:t xml:space="preserve"> (За ченця), </w:t>
      </w:r>
      <w:r>
        <w:rPr>
          <w:rFonts w:ascii="Times New Roman" w:hAnsi="Times New Roman"/>
          <w:i/>
          <w:color w:val="000000"/>
          <w:sz w:val="24"/>
          <w:szCs w:val="24"/>
        </w:rPr>
        <w:t>О меропаху</w:t>
      </w:r>
      <w:r>
        <w:rPr>
          <w:rFonts w:ascii="Times New Roman" w:hAnsi="Times New Roman"/>
          <w:color w:val="000000"/>
          <w:sz w:val="24"/>
          <w:szCs w:val="24"/>
        </w:rPr>
        <w:t xml:space="preserve"> (Про смерда), </w:t>
      </w:r>
      <w:r>
        <w:rPr>
          <w:rFonts w:ascii="Times New Roman" w:hAnsi="Times New Roman"/>
          <w:i/>
          <w:color w:val="000000"/>
          <w:sz w:val="24"/>
          <w:szCs w:val="24"/>
        </w:rPr>
        <w:t>За важне</w:t>
      </w:r>
      <w:r>
        <w:rPr>
          <w:rFonts w:ascii="Times New Roman" w:hAnsi="Times New Roman"/>
          <w:color w:val="000000"/>
          <w:sz w:val="24"/>
          <w:szCs w:val="24"/>
        </w:rPr>
        <w:t xml:space="preserve"> (За статечних), </w:t>
      </w:r>
      <w:r>
        <w:rPr>
          <w:rFonts w:ascii="Times New Roman" w:hAnsi="Times New Roman"/>
          <w:i/>
          <w:color w:val="000000"/>
          <w:sz w:val="24"/>
          <w:szCs w:val="24"/>
        </w:rPr>
        <w:t>О сиротој кудељници</w:t>
      </w:r>
      <w:r>
        <w:rPr>
          <w:rFonts w:ascii="Times New Roman" w:hAnsi="Times New Roman"/>
          <w:color w:val="000000"/>
          <w:sz w:val="24"/>
          <w:szCs w:val="24"/>
        </w:rPr>
        <w:t xml:space="preserve"> (Про вбогу прялю), </w:t>
      </w:r>
      <w:r>
        <w:rPr>
          <w:rFonts w:ascii="Times New Roman" w:hAnsi="Times New Roman"/>
          <w:i/>
          <w:color w:val="000000"/>
          <w:sz w:val="24"/>
          <w:szCs w:val="24"/>
        </w:rPr>
        <w:t>За јеретике</w:t>
      </w:r>
      <w:r>
        <w:rPr>
          <w:rFonts w:ascii="Times New Roman" w:hAnsi="Times New Roman"/>
          <w:color w:val="000000"/>
          <w:sz w:val="24"/>
          <w:szCs w:val="24"/>
        </w:rPr>
        <w:t xml:space="preserve"> (За єретиків), </w:t>
      </w:r>
      <w:r>
        <w:rPr>
          <w:rFonts w:ascii="Times New Roman" w:hAnsi="Times New Roman"/>
          <w:i/>
          <w:color w:val="000000"/>
          <w:sz w:val="24"/>
          <w:szCs w:val="24"/>
        </w:rPr>
        <w:t>За песникињу, земљу старинску</w:t>
      </w:r>
      <w:r>
        <w:rPr>
          <w:rFonts w:ascii="Times New Roman" w:hAnsi="Times New Roman"/>
          <w:color w:val="000000"/>
          <w:sz w:val="24"/>
          <w:szCs w:val="24"/>
        </w:rPr>
        <w:t xml:space="preserve"> (Землю, найстаршу між поетес), </w:t>
      </w:r>
      <w:r>
        <w:rPr>
          <w:rFonts w:ascii="Times New Roman" w:hAnsi="Times New Roman"/>
          <w:i/>
          <w:color w:val="000000"/>
          <w:sz w:val="24"/>
          <w:szCs w:val="24"/>
        </w:rPr>
        <w:t>О праштању</w:t>
      </w:r>
      <w:r>
        <w:rPr>
          <w:rFonts w:ascii="Times New Roman" w:hAnsi="Times New Roman"/>
          <w:color w:val="000000"/>
          <w:sz w:val="24"/>
          <w:szCs w:val="24"/>
        </w:rPr>
        <w:t xml:space="preserve"> (Про прощення), а затвара избор песма </w:t>
      </w:r>
      <w:r>
        <w:rPr>
          <w:rFonts w:ascii="Times New Roman" w:hAnsi="Times New Roman"/>
          <w:i/>
          <w:color w:val="000000"/>
          <w:sz w:val="24"/>
          <w:szCs w:val="24"/>
        </w:rPr>
        <w:t>Жао ми је човека</w:t>
      </w:r>
      <w:r>
        <w:rPr>
          <w:rFonts w:ascii="Times New Roman" w:hAnsi="Times New Roman"/>
          <w:color w:val="000000"/>
          <w:sz w:val="24"/>
          <w:szCs w:val="24"/>
        </w:rPr>
        <w:t xml:space="preserve">  (Людину жаль мені) коју је Десанка Максимовић написала 1940. године, а уврстила у збирке </w:t>
      </w:r>
      <w:r>
        <w:rPr>
          <w:rFonts w:ascii="Times New Roman" w:hAnsi="Times New Roman"/>
          <w:i/>
          <w:color w:val="000000"/>
          <w:sz w:val="24"/>
          <w:szCs w:val="24"/>
        </w:rPr>
        <w:t>Песник и завичај</w:t>
      </w:r>
      <w:r>
        <w:rPr>
          <w:rFonts w:ascii="Times New Roman" w:hAnsi="Times New Roman"/>
          <w:color w:val="000000"/>
          <w:sz w:val="24"/>
          <w:szCs w:val="24"/>
        </w:rPr>
        <w:t xml:space="preserve"> (1946) и касније </w:t>
      </w:r>
      <w:r>
        <w:rPr>
          <w:rFonts w:ascii="Times New Roman" w:hAnsi="Times New Roman"/>
          <w:i/>
          <w:color w:val="000000"/>
          <w:sz w:val="24"/>
          <w:szCs w:val="24"/>
        </w:rPr>
        <w:t>Мирис земље</w:t>
      </w:r>
      <w:r>
        <w:rPr>
          <w:rFonts w:ascii="Times New Roman" w:hAnsi="Times New Roman"/>
          <w:color w:val="000000"/>
          <w:sz w:val="24"/>
          <w:szCs w:val="24"/>
        </w:rPr>
        <w:t xml:space="preserve"> (1955) (види коментаре ЦД 1: 777). Ова последња збирка највероватније је била доступна и Ивану Свитличном који је изабрао песму </w:t>
      </w:r>
      <w:r>
        <w:rPr>
          <w:rFonts w:ascii="Times New Roman" w:hAnsi="Times New Roman"/>
          <w:i/>
          <w:color w:val="000000"/>
          <w:sz w:val="24"/>
          <w:szCs w:val="24"/>
        </w:rPr>
        <w:t>Жао ми је човека</w:t>
      </w:r>
      <w:r>
        <w:rPr>
          <w:rFonts w:ascii="Times New Roman" w:hAnsi="Times New Roman"/>
          <w:color w:val="000000"/>
          <w:sz w:val="24"/>
          <w:szCs w:val="24"/>
        </w:rPr>
        <w:t xml:space="preserve"> за крај избора из циклуса </w:t>
      </w:r>
      <w:r>
        <w:rPr>
          <w:rFonts w:ascii="Times New Roman" w:hAnsi="Times New Roman"/>
          <w:i/>
          <w:color w:val="000000"/>
          <w:sz w:val="24"/>
          <w:szCs w:val="24"/>
        </w:rPr>
        <w:t>Тражим помиловање</w:t>
      </w:r>
      <w:r>
        <w:rPr>
          <w:rFonts w:ascii="Times New Roman" w:hAnsi="Times New Roman"/>
          <w:color w:val="000000"/>
          <w:sz w:val="24"/>
          <w:szCs w:val="24"/>
        </w:rPr>
        <w:t xml:space="preserve"> јер она не </w:t>
      </w:r>
      <w:r>
        <w:rPr>
          <w:rFonts w:ascii="Times New Roman" w:hAnsi="Times New Roman"/>
          <w:color w:val="000000"/>
          <w:sz w:val="24"/>
          <w:szCs w:val="24"/>
        </w:rPr>
        <w:lastRenderedPageBreak/>
        <w:t xml:space="preserve">само да је идејно блиска тим песмама, већ и  најбоље одсликава општи хуманистички тон целог циклуса, а стихови из те песме блиски су ставу самог преводиоца који је вишекратно истицао да  ниједан циљ не оправдава средства, па ни најузвишенији, и осећао отпор према гажењу индивидуе у колективном заносу као апсурдном извртању сваке идеје. У предговору поменутој збирци  </w:t>
      </w:r>
      <w:r>
        <w:rPr>
          <w:rFonts w:ascii="Times New Roman" w:hAnsi="Times New Roman"/>
          <w:i/>
          <w:color w:val="000000"/>
          <w:sz w:val="24"/>
          <w:szCs w:val="24"/>
        </w:rPr>
        <w:t>Срце за метке и риме</w:t>
      </w:r>
      <w:r>
        <w:rPr>
          <w:rFonts w:ascii="Times New Roman" w:hAnsi="Times New Roman"/>
          <w:color w:val="000000"/>
          <w:sz w:val="24"/>
          <w:szCs w:val="24"/>
        </w:rPr>
        <w:t xml:space="preserve"> Иван Дзјуба, један од водећих представника покрета шездесетих у Украјини, примећује да је Иван Свитлични на путу ка украјинском патриотизму који је био једна од одлика тог покрета, није полазио од националног сентимента и емоција, већ од универзалних хуманистичких појмова и вредности (Дзјуба 1990: 3–21). Стога у преводу песме </w:t>
      </w:r>
      <w:r>
        <w:rPr>
          <w:rFonts w:ascii="Times New Roman" w:hAnsi="Times New Roman"/>
          <w:i/>
          <w:color w:val="000000"/>
          <w:sz w:val="24"/>
          <w:szCs w:val="24"/>
        </w:rPr>
        <w:t>Жао ми је човека</w:t>
      </w:r>
      <w:r>
        <w:rPr>
          <w:rFonts w:ascii="Times New Roman" w:hAnsi="Times New Roman"/>
          <w:color w:val="000000"/>
          <w:sz w:val="24"/>
          <w:szCs w:val="24"/>
        </w:rPr>
        <w:t xml:space="preserve"> Свитлични  изражава и свој основни став  који није одисао провинцијализмом већ универзалном идејом препознавања  живота као највеће вредности.</w:t>
      </w:r>
    </w:p>
    <w:p w:rsidR="002F4DFB" w:rsidRDefault="002F4DFB" w:rsidP="002F4DFB">
      <w:pPr>
        <w:ind w:firstLine="709"/>
        <w:jc w:val="both"/>
        <w:rPr>
          <w:i/>
        </w:rPr>
      </w:pPr>
      <w:r>
        <w:rPr>
          <w:rFonts w:ascii="Times New Roman" w:hAnsi="Times New Roman"/>
          <w:color w:val="000000"/>
          <w:sz w:val="24"/>
          <w:szCs w:val="24"/>
        </w:rPr>
        <w:t>Личност и дело Ивана Свитличног вероватно најбоље одсликава његова програмска песма „Ја сам дисидент“ (</w:t>
      </w:r>
      <w:r>
        <w:rPr>
          <w:rFonts w:ascii="Times New Roman" w:hAnsi="Times New Roman"/>
          <w:i/>
          <w:color w:val="000000"/>
          <w:sz w:val="24"/>
          <w:szCs w:val="24"/>
        </w:rPr>
        <w:t>Я – дисидент</w:t>
      </w:r>
      <w:r>
        <w:rPr>
          <w:rFonts w:ascii="Times New Roman" w:hAnsi="Times New Roman"/>
          <w:color w:val="000000"/>
          <w:sz w:val="24"/>
          <w:szCs w:val="24"/>
        </w:rPr>
        <w:t xml:space="preserve">) коју је написао на робији. Песма је сазвучна песми </w:t>
      </w:r>
      <w:r>
        <w:rPr>
          <w:rFonts w:ascii="Times New Roman" w:hAnsi="Times New Roman"/>
          <w:i/>
          <w:color w:val="000000"/>
          <w:sz w:val="24"/>
          <w:szCs w:val="24"/>
        </w:rPr>
        <w:t>Декадент</w:t>
      </w:r>
      <w:r>
        <w:rPr>
          <w:rFonts w:ascii="Times New Roman" w:hAnsi="Times New Roman"/>
          <w:color w:val="000000"/>
          <w:sz w:val="24"/>
          <w:szCs w:val="24"/>
        </w:rPr>
        <w:t xml:space="preserve"> (1896) коју је  написао велики украјински песник Иван Франко. По узору на Франкове  „Затворске сонете“ (</w:t>
      </w:r>
      <w:r>
        <w:rPr>
          <w:rFonts w:ascii="Times New Roman" w:hAnsi="Times New Roman"/>
          <w:i/>
          <w:color w:val="000000"/>
          <w:sz w:val="24"/>
          <w:szCs w:val="24"/>
          <w:shd w:val="clear" w:color="auto" w:fill="FFFFFF"/>
        </w:rPr>
        <w:t>Тюремні сонети</w:t>
      </w:r>
      <w:r>
        <w:rPr>
          <w:rFonts w:ascii="Times New Roman" w:hAnsi="Times New Roman"/>
          <w:color w:val="000000"/>
          <w:sz w:val="24"/>
          <w:szCs w:val="24"/>
          <w:shd w:val="clear" w:color="auto" w:fill="FFFFFF"/>
        </w:rPr>
        <w:t xml:space="preserve">, 1889), написане за време његовог робијања у аустријском затвору, </w:t>
      </w:r>
      <w:r>
        <w:rPr>
          <w:rFonts w:ascii="Times New Roman" w:hAnsi="Times New Roman"/>
          <w:color w:val="000000"/>
          <w:sz w:val="24"/>
          <w:szCs w:val="24"/>
        </w:rPr>
        <w:t xml:space="preserve"> Иван Свитлични пише своје „Сонете иза решетака“ (</w:t>
      </w:r>
      <w:r>
        <w:rPr>
          <w:rFonts w:ascii="Times New Roman" w:hAnsi="Times New Roman"/>
          <w:i/>
          <w:color w:val="000000"/>
          <w:sz w:val="24"/>
          <w:szCs w:val="24"/>
        </w:rPr>
        <w:t>Ґратовані сонети</w:t>
      </w:r>
      <w:r>
        <w:rPr>
          <w:rFonts w:ascii="Times New Roman" w:hAnsi="Times New Roman"/>
          <w:color w:val="000000"/>
          <w:sz w:val="24"/>
          <w:szCs w:val="24"/>
        </w:rPr>
        <w:t xml:space="preserve">), а у песми </w:t>
      </w:r>
      <w:r>
        <w:rPr>
          <w:rFonts w:ascii="Times New Roman" w:hAnsi="Times New Roman"/>
          <w:i/>
          <w:color w:val="000000"/>
          <w:sz w:val="24"/>
          <w:szCs w:val="24"/>
        </w:rPr>
        <w:t>Дисидент</w:t>
      </w:r>
      <w:r>
        <w:rPr>
          <w:rFonts w:ascii="Times New Roman" w:hAnsi="Times New Roman"/>
          <w:color w:val="000000"/>
          <w:sz w:val="24"/>
          <w:szCs w:val="24"/>
        </w:rPr>
        <w:t xml:space="preserve"> опонаша Франков стих – петостопни јамб, и користи реченицу </w:t>
      </w:r>
      <w:r>
        <w:rPr>
          <w:rFonts w:ascii="Times New Roman" w:hAnsi="Times New Roman"/>
          <w:i/>
          <w:color w:val="000000"/>
          <w:sz w:val="24"/>
          <w:szCs w:val="24"/>
        </w:rPr>
        <w:t>Я – дисидент</w:t>
      </w:r>
      <w:r>
        <w:rPr>
          <w:rFonts w:ascii="Times New Roman" w:hAnsi="Times New Roman"/>
          <w:color w:val="000000"/>
          <w:sz w:val="24"/>
          <w:szCs w:val="24"/>
        </w:rPr>
        <w:t xml:space="preserve"> у функцији строфичке анафоре, као што је то учинио Франко са речима </w:t>
      </w:r>
      <w:r>
        <w:rPr>
          <w:rFonts w:ascii="Times New Roman" w:hAnsi="Times New Roman"/>
          <w:i/>
          <w:color w:val="000000"/>
          <w:sz w:val="24"/>
          <w:szCs w:val="24"/>
        </w:rPr>
        <w:t>Я – декадент</w:t>
      </w:r>
      <w:r>
        <w:rPr>
          <w:rFonts w:ascii="Times New Roman" w:hAnsi="Times New Roman"/>
          <w:color w:val="000000"/>
          <w:sz w:val="24"/>
          <w:szCs w:val="24"/>
        </w:rPr>
        <w:t xml:space="preserve">. Реч „дисидент“ тиме постаје централна идеја ове програмске песме која попут Франковог </w:t>
      </w:r>
      <w:r>
        <w:rPr>
          <w:rFonts w:ascii="Times New Roman" w:hAnsi="Times New Roman"/>
          <w:i/>
          <w:color w:val="000000"/>
          <w:sz w:val="24"/>
          <w:szCs w:val="24"/>
        </w:rPr>
        <w:t>Декадента</w:t>
      </w:r>
      <w:r>
        <w:rPr>
          <w:rFonts w:ascii="Times New Roman" w:hAnsi="Times New Roman"/>
          <w:color w:val="000000"/>
          <w:sz w:val="24"/>
          <w:szCs w:val="24"/>
        </w:rPr>
        <w:t xml:space="preserve"> одсликава есте</w:t>
      </w:r>
      <w:r w:rsidRPr="002F4DFB">
        <w:rPr>
          <w:rFonts w:ascii="Times New Roman" w:hAnsi="Times New Roman"/>
          <w:sz w:val="24"/>
          <w:szCs w:val="24"/>
        </w:rPr>
        <w:t>т</w:t>
      </w:r>
      <w:r w:rsidRPr="002F4DFB">
        <w:rPr>
          <w:rFonts w:ascii="Times New Roman" w:hAnsi="Times New Roman"/>
          <w:sz w:val="24"/>
          <w:szCs w:val="24"/>
          <w:lang w:val="sr-Cyrl-CS"/>
        </w:rPr>
        <w:t>с</w:t>
      </w:r>
      <w:r w:rsidRPr="002F4DFB">
        <w:rPr>
          <w:rFonts w:ascii="Times New Roman" w:hAnsi="Times New Roman"/>
          <w:sz w:val="24"/>
          <w:szCs w:val="24"/>
        </w:rPr>
        <w:t>к</w:t>
      </w:r>
      <w:r>
        <w:rPr>
          <w:rFonts w:ascii="Times New Roman" w:hAnsi="Times New Roman"/>
          <w:color w:val="000000"/>
          <w:sz w:val="24"/>
          <w:szCs w:val="24"/>
        </w:rPr>
        <w:t xml:space="preserve">и кредо песника. </w:t>
      </w:r>
      <w:r w:rsidRPr="00DC7F04">
        <w:rPr>
          <w:rFonts w:ascii="Times New Roman" w:hAnsi="Times New Roman"/>
          <w:sz w:val="24"/>
          <w:szCs w:val="24"/>
          <w:lang w:val="sr-Cyrl-RS"/>
        </w:rPr>
        <w:t>Док</w:t>
      </w:r>
      <w:r>
        <w:rPr>
          <w:rFonts w:ascii="Times New Roman" w:hAnsi="Times New Roman"/>
          <w:color w:val="FF0000"/>
          <w:sz w:val="24"/>
          <w:szCs w:val="24"/>
          <w:lang w:val="sr-Cyrl-RS"/>
        </w:rPr>
        <w:t xml:space="preserve"> </w:t>
      </w:r>
      <w:r>
        <w:rPr>
          <w:rFonts w:ascii="Times New Roman" w:hAnsi="Times New Roman"/>
          <w:color w:val="000000"/>
          <w:sz w:val="24"/>
          <w:szCs w:val="24"/>
        </w:rPr>
        <w:t>Франко у својој песми гневно опонира критичару који га је назвао декадентом након објављивања лирског циклуса, Свитлични прихвата жиг „дисидент“ који, иако је у логору, осуђен од стране моћника али и гомиле, мучен и злостављан, са поносом  носи  као „племићку титулу“. Песма, иако је недорађена – на појединим местима су пропуштени стихови, испевана је „у једном даху“, у њој се нашло све што је водило песника у његовој истрајној борби –  јавно одрицање вере у „живе богове“, супростављање себе „овцама“ које се „у крду“ клањају идолима у њиховим новим храмовима, изазивање чувара „са митраљезима и немачким овчарима“ који су спремни да кидишу на песника на најмањи знак побуне, помињање нечасних судова где осуђују часне и, изнад свега, вера да ће његова реч, једино чиме се песник може супроставити моћницима и њиховим псима, на крају ипак победити, јер  та реч „ипак вреди“</w:t>
      </w:r>
      <w:r>
        <w:rPr>
          <w:rFonts w:ascii="Times New Roman" w:hAnsi="Times New Roman"/>
          <w:color w:val="000000"/>
          <w:sz w:val="24"/>
          <w:szCs w:val="24"/>
          <w:lang w:val="sr-Cyrl-CS"/>
        </w:rPr>
        <w:t xml:space="preserve"> нешто</w:t>
      </w:r>
      <w:r>
        <w:rPr>
          <w:rFonts w:ascii="Times New Roman" w:hAnsi="Times New Roman"/>
          <w:color w:val="000000"/>
          <w:sz w:val="24"/>
          <w:szCs w:val="24"/>
        </w:rPr>
        <w:t xml:space="preserve">, закључује песник, ако га читав чопор чува: </w:t>
      </w:r>
      <w:r>
        <w:rPr>
          <w:rFonts w:ascii="Times New Roman" w:hAnsi="Times New Roman"/>
          <w:i/>
          <w:color w:val="000000"/>
          <w:sz w:val="24"/>
          <w:szCs w:val="24"/>
        </w:rPr>
        <w:t>Имам само реч...</w:t>
      </w:r>
      <w:r>
        <w:rPr>
          <w:rFonts w:ascii="Times New Roman" w:hAnsi="Times New Roman"/>
          <w:color w:val="000000"/>
          <w:sz w:val="24"/>
          <w:szCs w:val="24"/>
        </w:rPr>
        <w:t xml:space="preserve">  </w:t>
      </w:r>
      <w:r>
        <w:rPr>
          <w:rFonts w:ascii="Times New Roman" w:hAnsi="Times New Roman"/>
          <w:i/>
          <w:color w:val="000000"/>
          <w:sz w:val="24"/>
          <w:szCs w:val="24"/>
        </w:rPr>
        <w:t>Са том сам речју дисидент</w:t>
      </w:r>
      <w:r>
        <w:rPr>
          <w:rFonts w:ascii="Times New Roman" w:hAnsi="Times New Roman"/>
          <w:color w:val="000000"/>
          <w:sz w:val="24"/>
          <w:szCs w:val="24"/>
        </w:rPr>
        <w:t xml:space="preserve">. Супростављање речи једноумљу, диктатури и једновлашћу, „цеђење из себе роба кап по кап“ јесте суштина појма „дисидент“ по Свитличном и у том смислу он препознаје циклус </w:t>
      </w:r>
      <w:r>
        <w:rPr>
          <w:rFonts w:ascii="Times New Roman" w:hAnsi="Times New Roman"/>
          <w:i/>
          <w:color w:val="000000"/>
          <w:sz w:val="24"/>
          <w:szCs w:val="24"/>
        </w:rPr>
        <w:t>Тражим помиловање</w:t>
      </w:r>
      <w:r>
        <w:rPr>
          <w:rFonts w:ascii="Times New Roman" w:hAnsi="Times New Roman"/>
          <w:color w:val="000000"/>
          <w:sz w:val="24"/>
          <w:szCs w:val="24"/>
        </w:rPr>
        <w:t xml:space="preserve"> као поезију блиску дисидентској, а саму Десанку Максимовић види као ванвременског дисидента, на кога пише своју „лирску дојаву“ средњовековном моћнику Душану Силном.</w:t>
      </w:r>
    </w:p>
    <w:p w:rsidR="002F4DFB" w:rsidRDefault="002F4DFB" w:rsidP="002F4DFB">
      <w:pPr>
        <w:pStyle w:val="Pa61"/>
        <w:spacing w:line="276" w:lineRule="auto"/>
        <w:ind w:firstLine="280"/>
        <w:jc w:val="both"/>
        <w:rPr>
          <w:rFonts w:ascii="Times New Roman" w:eastAsia="ArnoProcir" w:hAnsi="Times New Roman"/>
        </w:rPr>
      </w:pPr>
      <w:r>
        <w:rPr>
          <w:rFonts w:ascii="Times New Roman" w:hAnsi="Times New Roman"/>
          <w:color w:val="000000"/>
        </w:rPr>
        <w:t xml:space="preserve">Песникиња, по свему судећи, добија честитку, препознаје скривени смисао речи, можда је помало и уплашена иронијом и отвореним везивањем њеног етичког и моралног ванвременског става за конкретан тренутак на који недвосмислено упућује реч „дојава“, а можда је то и забавља. У сваком случају, чињеница је да десет дана после њеног рођендана, дакле након што је добила песму  Ивана Свитличног, у </w:t>
      </w:r>
      <w:r>
        <w:rPr>
          <w:rFonts w:ascii="Times New Roman" w:hAnsi="Times New Roman"/>
          <w:i/>
          <w:color w:val="000000"/>
        </w:rPr>
        <w:t>Политици</w:t>
      </w:r>
      <w:r>
        <w:rPr>
          <w:rFonts w:ascii="Times New Roman" w:hAnsi="Times New Roman"/>
          <w:color w:val="000000"/>
        </w:rPr>
        <w:t xml:space="preserve"> је објављена песма </w:t>
      </w:r>
      <w:r>
        <w:rPr>
          <w:rFonts w:ascii="Times New Roman" w:hAnsi="Times New Roman"/>
          <w:i/>
          <w:color w:val="000000"/>
        </w:rPr>
        <w:t>Гласник</w:t>
      </w:r>
      <w:r>
        <w:rPr>
          <w:rFonts w:ascii="Times New Roman" w:hAnsi="Times New Roman"/>
          <w:color w:val="000000"/>
        </w:rPr>
        <w:t xml:space="preserve"> која се тематски, идејно и сижејно преплиће са песмом </w:t>
      </w:r>
      <w:r w:rsidRPr="00CE2E24">
        <w:rPr>
          <w:rFonts w:ascii="Times New Roman" w:hAnsi="Times New Roman"/>
          <w:i/>
          <w:color w:val="000000"/>
        </w:rPr>
        <w:t>Тражим кажњавање</w:t>
      </w:r>
      <w:r>
        <w:rPr>
          <w:rFonts w:ascii="Times New Roman" w:hAnsi="Times New Roman"/>
          <w:color w:val="000000"/>
        </w:rPr>
        <w:t xml:space="preserve">. Сувише много подударности да би се могло говорити о случајности.  Десанка Максимовић бира за своју песму, по свему судећи реплику,  фантастично-онирични жанр песме – слутње, песме – медитације у којој долази до изражаја њено запрепашћење оним што је њој остало непознато а за шта сви остали знају: </w:t>
      </w:r>
      <w:r>
        <w:rPr>
          <w:rFonts w:ascii="Times New Roman" w:eastAsia="ArnoProcir" w:hAnsi="Times New Roman"/>
          <w:i/>
        </w:rPr>
        <w:t>Изгледа,</w:t>
      </w:r>
      <w:r>
        <w:rPr>
          <w:rFonts w:ascii="Times New Roman" w:hAnsi="Times New Roman"/>
          <w:i/>
          <w:color w:val="000000"/>
        </w:rPr>
        <w:t>/</w:t>
      </w:r>
      <w:r>
        <w:rPr>
          <w:rFonts w:ascii="Times New Roman" w:eastAsia="ArnoProcir" w:hAnsi="Times New Roman"/>
          <w:i/>
        </w:rPr>
        <w:t>мене се та вест тиче:</w:t>
      </w:r>
      <w:r>
        <w:rPr>
          <w:rFonts w:ascii="Times New Roman" w:hAnsi="Times New Roman"/>
          <w:i/>
          <w:color w:val="000000"/>
        </w:rPr>
        <w:t>/</w:t>
      </w:r>
      <w:r>
        <w:rPr>
          <w:rFonts w:ascii="Times New Roman" w:eastAsia="ArnoProcir" w:hAnsi="Times New Roman"/>
          <w:i/>
        </w:rPr>
        <w:t>људи ме гледају</w:t>
      </w:r>
      <w:r>
        <w:rPr>
          <w:rFonts w:ascii="Times New Roman" w:hAnsi="Times New Roman"/>
          <w:i/>
          <w:color w:val="000000"/>
        </w:rPr>
        <w:t xml:space="preserve">/ </w:t>
      </w:r>
      <w:r>
        <w:rPr>
          <w:rFonts w:ascii="Times New Roman" w:eastAsia="ArnoProcir" w:hAnsi="Times New Roman"/>
          <w:i/>
        </w:rPr>
        <w:t>стравично и гануто,</w:t>
      </w:r>
      <w:r>
        <w:rPr>
          <w:rFonts w:ascii="Times New Roman" w:hAnsi="Times New Roman"/>
          <w:i/>
          <w:color w:val="000000"/>
        </w:rPr>
        <w:t xml:space="preserve">/ </w:t>
      </w:r>
      <w:r>
        <w:rPr>
          <w:rFonts w:ascii="Times New Roman" w:eastAsia="ArnoProcir" w:hAnsi="Times New Roman"/>
          <w:i/>
        </w:rPr>
        <w:t xml:space="preserve">неки већ плачу,/неки тамно облаче рухо,/ потиштени љуто,/ неки се </w:t>
      </w:r>
      <w:r>
        <w:rPr>
          <w:rFonts w:ascii="Times New Roman" w:eastAsia="ArnoProcir" w:hAnsi="Times New Roman"/>
          <w:i/>
        </w:rPr>
        <w:lastRenderedPageBreak/>
        <w:t>свете;/ једна рука ми затвара ухо/ да не слушам –/ вероватно сам осуђена на ломачу</w:t>
      </w:r>
      <w:r>
        <w:rPr>
          <w:rFonts w:ascii="Times New Roman" w:eastAsia="ArnoProcir" w:hAnsi="Times New Roman"/>
        </w:rPr>
        <w:t xml:space="preserve">. У наведеној галерији пријатеља/непријатеља  нашли су се сви – и уходе, и они који саосећају и они који се плаше, али и они који су </w:t>
      </w:r>
      <w:r>
        <w:rPr>
          <w:rFonts w:ascii="Times New Roman" w:eastAsia="ArnoProcir" w:hAnsi="Times New Roman"/>
          <w:i/>
        </w:rPr>
        <w:t>потиштени љуто</w:t>
      </w:r>
      <w:r>
        <w:rPr>
          <w:rFonts w:ascii="Times New Roman" w:eastAsia="ArnoProcir" w:hAnsi="Times New Roman"/>
        </w:rPr>
        <w:t xml:space="preserve">, а таква љута потиштеност маскирана у иронију и јесте основна одлика песме Ивана Свитличног. Иван Свитлични често прибегава иронији и сарказму у својој поезији. Његов омиљени представник француске поезије из које је највише преводио био је Беранже. </w:t>
      </w:r>
    </w:p>
    <w:p w:rsidR="002F4DFB" w:rsidRDefault="002F4DFB" w:rsidP="002F4DFB">
      <w:pPr>
        <w:pStyle w:val="Pa61"/>
        <w:spacing w:line="276" w:lineRule="auto"/>
        <w:ind w:firstLine="280"/>
        <w:jc w:val="both"/>
        <w:rPr>
          <w:rFonts w:ascii="Times New Roman" w:hAnsi="Times New Roman"/>
          <w:color w:val="000000"/>
        </w:rPr>
      </w:pPr>
      <w:r>
        <w:rPr>
          <w:rFonts w:ascii="Times New Roman" w:eastAsia="ArnoProcir" w:hAnsi="Times New Roman"/>
        </w:rPr>
        <w:t>Занимљиво је да исте године када пише своју посвету Десанки Максимовић Свитлични преводи и француског песника Пјера Жана де Беранжеа (1780–1857). Као сваки одговорни преводилац који проучава стваралаштво књижевника чија дела преводи како би што верније дочарао оригинал, Свитлични пише текст „Народ је био његова муза. Реч о Беранжеу“ (</w:t>
      </w:r>
      <w:r>
        <w:rPr>
          <w:rFonts w:ascii="Times New Roman" w:eastAsia="ArnoProcir" w:hAnsi="Times New Roman"/>
          <w:i/>
        </w:rPr>
        <w:t>Народ був його музою</w:t>
      </w:r>
      <w:r>
        <w:rPr>
          <w:rFonts w:ascii="Times New Roman" w:eastAsia="ArnoProcir" w:hAnsi="Times New Roman"/>
        </w:rPr>
        <w:t xml:space="preserve">. </w:t>
      </w:r>
      <w:r>
        <w:rPr>
          <w:rFonts w:ascii="Times New Roman" w:eastAsia="ArnoProcir" w:hAnsi="Times New Roman"/>
          <w:i/>
        </w:rPr>
        <w:t>Слово про Беранже,</w:t>
      </w:r>
      <w:r>
        <w:rPr>
          <w:rFonts w:ascii="Times New Roman" w:eastAsia="ArnoProcir" w:hAnsi="Times New Roman"/>
        </w:rPr>
        <w:t xml:space="preserve"> 1968). Високо оцењујући стваралаштво и, пре свега, демократизам и принципијелност првог француског народног песника, Иван Свитлични наводи у тексту оне цитате из Беранжеа које су инспирисале и њега самог: „Не само стваралаштвом већ и животом Беранже је тежио да пружи пример</w:t>
      </w:r>
      <w:r>
        <w:rPr>
          <w:rFonts w:ascii="Times New Roman" w:hAnsi="Times New Roman"/>
          <w:color w:val="000000"/>
        </w:rPr>
        <w:t xml:space="preserve"> револуционарне доследности и бескомпромисности. „Постоје тренуци – говорио је он – када и најскромнији човек мора са претераном пажњом да се опходи према свом достојанству.“ Те речи су биле речене тада када је због свог стваралаштва био други пут кривично гоњен, а његови пријатељи су тежили да спрече суђење. „Не – протестовао је Беранже – моја је обавеза пред самим собом, пред друштвом, чак пред адвокатом да протестујем против тога. Што се тиче пресуде и минималне казне, чему то? Зашто је то толико важно за мене? Што буде била већа казна, то већу мржњу пробудиће она у народу против њених инспиратора“ (Світличний 2012: 299–300). Из овог одломка постаје јасно чиме је храњен стоицизам Свитличног. Песник је сматрао да ће његова казна пробудити остале, који животаре, неспособни да заузму принципијелан став. Када се то ипак није десило, у логору пише о моралној дилеми украјинског великог песника Тараса Шевченка који је у већину својих дела уткао ликове равнодушних сународника, </w:t>
      </w:r>
      <w:r>
        <w:rPr>
          <w:rFonts w:ascii="Times New Roman" w:hAnsi="Times New Roman"/>
          <w:color w:val="000000"/>
          <w:lang w:val="sr-Cyrl-RS"/>
        </w:rPr>
        <w:t xml:space="preserve">светине </w:t>
      </w:r>
      <w:r>
        <w:rPr>
          <w:rFonts w:ascii="Times New Roman" w:hAnsi="Times New Roman"/>
          <w:color w:val="000000"/>
        </w:rPr>
        <w:t>која ужива у призорима туђе несреће (</w:t>
      </w:r>
      <w:r>
        <w:rPr>
          <w:rFonts w:ascii="Times New Roman" w:hAnsi="Times New Roman"/>
          <w:i/>
          <w:color w:val="000000"/>
        </w:rPr>
        <w:t>Духовна драма Шевченка</w:t>
      </w:r>
      <w:r>
        <w:rPr>
          <w:rFonts w:ascii="Times New Roman" w:hAnsi="Times New Roman"/>
          <w:color w:val="000000"/>
        </w:rPr>
        <w:t>, 1976), али ће до тога доћи тек касније. У својој студији о Беранжеу Свитлични цитира речи демократског певача – опортунисте који је у одговор на позив да се приближи новом краљу Лују-Филипу после револуције 1830. године изјавио: „Владар и песник  никад се неће сложити“ (Світличний 2012: 300). Те речи би могле послужити и као мото за његове преводе из поезије Десанке Максимовић са којом је водио стваралачки дијалог.</w:t>
      </w:r>
    </w:p>
    <w:p w:rsidR="002F4DFB" w:rsidRDefault="002F4DFB" w:rsidP="002F4DFB">
      <w:pPr>
        <w:rPr>
          <w:rFonts w:ascii="Times New Roman" w:hAnsi="Times New Roman"/>
          <w:sz w:val="24"/>
          <w:szCs w:val="24"/>
        </w:rPr>
      </w:pPr>
    </w:p>
    <w:p w:rsidR="002F4DFB" w:rsidRDefault="002F4DFB" w:rsidP="002F4DFB">
      <w:pPr>
        <w:rPr>
          <w:rFonts w:ascii="Times New Roman" w:hAnsi="Times New Roman"/>
          <w:sz w:val="24"/>
          <w:szCs w:val="24"/>
        </w:rPr>
      </w:pPr>
      <w:r>
        <w:rPr>
          <w:rFonts w:ascii="Times New Roman" w:hAnsi="Times New Roman"/>
          <w:sz w:val="24"/>
          <w:szCs w:val="24"/>
        </w:rPr>
        <w:t>Цитирана литература:</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iCs/>
          <w:color w:val="000000"/>
          <w:sz w:val="20"/>
          <w:szCs w:val="20"/>
          <w:shd w:val="clear" w:color="auto" w:fill="FFFFFF"/>
        </w:rPr>
        <w:t>Батенко Тарас. Шістдесятництво – грані інтелектуальної боротьби//У вирі шістдесятницького руху. Погляд з відстані часу. Уп. В.Квітневий. Львів: Каменяр, 2003, ст. 35–54.</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iCs/>
          <w:color w:val="000000"/>
          <w:sz w:val="20"/>
          <w:szCs w:val="20"/>
          <w:shd w:val="clear" w:color="auto" w:fill="FFFFFF"/>
        </w:rPr>
        <w:t xml:space="preserve">Бахтин, Михаил Михайлович. </w:t>
      </w:r>
      <w:r>
        <w:rPr>
          <w:rFonts w:ascii="Times New Roman" w:hAnsi="Times New Roman"/>
          <w:i/>
          <w:iCs/>
          <w:color w:val="000000"/>
          <w:sz w:val="20"/>
          <w:szCs w:val="20"/>
          <w:shd w:val="clear" w:color="auto" w:fill="FFFFFF"/>
        </w:rPr>
        <w:t xml:space="preserve">Проблемы творчества Достоевского. </w:t>
      </w:r>
      <w:r>
        <w:rPr>
          <w:rFonts w:ascii="Times New Roman" w:hAnsi="Times New Roman"/>
          <w:iCs/>
          <w:color w:val="000000"/>
          <w:sz w:val="20"/>
          <w:szCs w:val="20"/>
          <w:shd w:val="clear" w:color="auto" w:fill="FFFFFF"/>
        </w:rPr>
        <w:t>(1929).</w:t>
      </w:r>
      <w:r>
        <w:rPr>
          <w:rStyle w:val="apple-converted-space"/>
          <w:iCs/>
          <w:color w:val="000000"/>
          <w:sz w:val="20"/>
          <w:szCs w:val="20"/>
          <w:shd w:val="clear" w:color="auto" w:fill="FFFFFF"/>
        </w:rPr>
        <w:t> </w:t>
      </w:r>
      <w:r>
        <w:rPr>
          <w:rFonts w:ascii="Times New Roman" w:hAnsi="Times New Roman"/>
          <w:iCs/>
          <w:color w:val="000000"/>
          <w:sz w:val="20"/>
          <w:szCs w:val="20"/>
          <w:shd w:val="clear" w:color="auto" w:fill="FFFFFF"/>
        </w:rPr>
        <w:t>Киев, 1994.</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iCs/>
          <w:color w:val="000000"/>
          <w:sz w:val="20"/>
          <w:szCs w:val="20"/>
          <w:shd w:val="clear" w:color="auto" w:fill="FFFFFF"/>
        </w:rPr>
        <w:t xml:space="preserve">Бахтин, Михаил Михайлович. </w:t>
      </w:r>
      <w:r>
        <w:rPr>
          <w:rFonts w:ascii="Times New Roman" w:hAnsi="Times New Roman"/>
          <w:i/>
          <w:color w:val="000000"/>
          <w:sz w:val="20"/>
          <w:szCs w:val="20"/>
        </w:rPr>
        <w:t>Эстетика словесного творчества</w:t>
      </w:r>
      <w:r>
        <w:rPr>
          <w:rFonts w:ascii="Times New Roman" w:hAnsi="Times New Roman"/>
          <w:color w:val="000000"/>
          <w:sz w:val="20"/>
          <w:szCs w:val="20"/>
        </w:rPr>
        <w:t>.  Москва: Искусство, 1979.</w:t>
      </w:r>
    </w:p>
    <w:p w:rsidR="002F4DFB" w:rsidRDefault="002F4DFB" w:rsidP="002F4DFB">
      <w:pPr>
        <w:suppressLineNumbers/>
        <w:rPr>
          <w:rFonts w:ascii="Times New Roman" w:hAnsi="Times New Roman"/>
          <w:sz w:val="20"/>
          <w:szCs w:val="20"/>
          <w:lang w:val="sr-Cyrl-CS"/>
        </w:rPr>
      </w:pPr>
      <w:r>
        <w:rPr>
          <w:rFonts w:ascii="Times New Roman" w:hAnsi="Times New Roman"/>
          <w:sz w:val="20"/>
          <w:szCs w:val="20"/>
          <w:lang w:val="sr-Cyrl-CS"/>
        </w:rPr>
        <w:t>Максимовић, Десанка, </w:t>
      </w:r>
      <w:r>
        <w:rPr>
          <w:rFonts w:ascii="Times New Roman" w:hAnsi="Times New Roman"/>
          <w:i/>
          <w:sz w:val="20"/>
          <w:szCs w:val="20"/>
          <w:lang w:val="sr-Cyrl-CS"/>
        </w:rPr>
        <w:t>Целокупна дела</w:t>
      </w:r>
      <w:r>
        <w:rPr>
          <w:rFonts w:ascii="Times New Roman" w:hAnsi="Times New Roman"/>
          <w:sz w:val="20"/>
          <w:szCs w:val="20"/>
          <w:lang w:val="sr-Cyrl-CS"/>
        </w:rPr>
        <w:t>. Београд: Задужбина „Десанка Максимовић“;  ЈП Службени гласник; Завод за уџбенике, 2012.</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sz w:val="20"/>
          <w:szCs w:val="20"/>
          <w:lang w:val="sr-Cyrl-CS"/>
        </w:rPr>
        <w:t>Поповић, Људмила. Десанка Максимовић и књижевни покрет шездесетих у Украјини</w:t>
      </w:r>
      <w:r>
        <w:rPr>
          <w:rFonts w:ascii="Times New Roman" w:hAnsi="Times New Roman"/>
          <w:sz w:val="20"/>
          <w:szCs w:val="20"/>
        </w:rPr>
        <w:t xml:space="preserve">//  </w:t>
      </w:r>
      <w:r>
        <w:rPr>
          <w:rFonts w:ascii="Times New Roman" w:hAnsi="Times New Roman"/>
          <w:i/>
          <w:iCs/>
          <w:sz w:val="20"/>
          <w:szCs w:val="20"/>
          <w:lang w:val="sr-Cyrl-CS"/>
        </w:rPr>
        <w:t>Дело Десанке Максимовић у токовима српске и светске књижевности</w:t>
      </w:r>
      <w:r>
        <w:rPr>
          <w:rFonts w:ascii="Times New Roman" w:hAnsi="Times New Roman"/>
          <w:sz w:val="20"/>
          <w:szCs w:val="20"/>
          <w:lang w:val="sr-Cyrl-CS"/>
        </w:rPr>
        <w:t xml:space="preserve">, Београд, 2000, </w:t>
      </w:r>
      <w:r>
        <w:rPr>
          <w:rFonts w:ascii="Times New Roman" w:hAnsi="Times New Roman"/>
          <w:sz w:val="20"/>
          <w:szCs w:val="20"/>
        </w:rPr>
        <w:t>стр</w:t>
      </w:r>
      <w:r>
        <w:rPr>
          <w:rFonts w:ascii="Times New Roman" w:hAnsi="Times New Roman"/>
          <w:sz w:val="20"/>
          <w:szCs w:val="20"/>
          <w:lang w:val="sr-Cyrl-CS"/>
        </w:rPr>
        <w:t>.75–86</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sz w:val="20"/>
          <w:szCs w:val="20"/>
          <w:lang w:val="sr-Cyrl-CS"/>
        </w:rPr>
        <w:t xml:space="preserve">Поповић, Људмила. </w:t>
      </w:r>
      <w:r>
        <w:rPr>
          <w:rFonts w:ascii="Times New Roman" w:hAnsi="Times New Roman"/>
          <w:i/>
          <w:iCs/>
          <w:sz w:val="20"/>
          <w:szCs w:val="20"/>
          <w:lang w:val="sr-Cyrl-CS"/>
        </w:rPr>
        <w:t>Фокусна перспектива украјинске књижевности.</w:t>
      </w:r>
      <w:r>
        <w:rPr>
          <w:rFonts w:ascii="Times New Roman" w:hAnsi="Times New Roman"/>
          <w:sz w:val="20"/>
          <w:szCs w:val="20"/>
          <w:lang w:val="sr-Cyrl-CS"/>
        </w:rPr>
        <w:t xml:space="preserve"> Београд, Филолошки факултет,  2007, 265 стр.</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iCs/>
          <w:sz w:val="20"/>
          <w:szCs w:val="20"/>
        </w:rPr>
        <w:t>Світличний, Іван.</w:t>
      </w:r>
      <w:r>
        <w:rPr>
          <w:rFonts w:ascii="Times New Roman" w:hAnsi="Times New Roman"/>
          <w:sz w:val="20"/>
          <w:szCs w:val="20"/>
        </w:rPr>
        <w:t xml:space="preserve"> </w:t>
      </w:r>
      <w:r>
        <w:rPr>
          <w:rFonts w:ascii="Times New Roman" w:hAnsi="Times New Roman"/>
          <w:i/>
          <w:sz w:val="20"/>
          <w:szCs w:val="20"/>
        </w:rPr>
        <w:t>Ґратовані сонети.</w:t>
      </w:r>
      <w:r>
        <w:rPr>
          <w:rFonts w:ascii="Times New Roman" w:hAnsi="Times New Roman"/>
          <w:sz w:val="20"/>
          <w:szCs w:val="20"/>
        </w:rPr>
        <w:t xml:space="preserve"> Пер. сл. І.Кошелівця. Мюнхен, 1977. </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iCs/>
          <w:sz w:val="20"/>
          <w:szCs w:val="20"/>
        </w:rPr>
        <w:lastRenderedPageBreak/>
        <w:t>Світличний, Іван.</w:t>
      </w:r>
      <w:r>
        <w:rPr>
          <w:rFonts w:ascii="Times New Roman" w:hAnsi="Times New Roman"/>
          <w:sz w:val="20"/>
          <w:szCs w:val="20"/>
        </w:rPr>
        <w:t xml:space="preserve"> </w:t>
      </w:r>
      <w:r>
        <w:rPr>
          <w:rFonts w:ascii="Times New Roman" w:hAnsi="Times New Roman"/>
          <w:i/>
          <w:sz w:val="20"/>
          <w:szCs w:val="20"/>
        </w:rPr>
        <w:t>Серце для куль і для рим.</w:t>
      </w:r>
      <w:r>
        <w:rPr>
          <w:rFonts w:ascii="Times New Roman" w:hAnsi="Times New Roman"/>
          <w:sz w:val="20"/>
          <w:szCs w:val="20"/>
        </w:rPr>
        <w:t xml:space="preserve"> Пер. сл. І.Дзюби. Київ 1990.</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iCs/>
          <w:sz w:val="20"/>
          <w:szCs w:val="20"/>
        </w:rPr>
        <w:t>Світличний, Іван.</w:t>
      </w:r>
      <w:r>
        <w:rPr>
          <w:rFonts w:ascii="Times New Roman" w:hAnsi="Times New Roman"/>
          <w:sz w:val="20"/>
          <w:szCs w:val="20"/>
        </w:rPr>
        <w:t xml:space="preserve"> </w:t>
      </w:r>
      <w:r>
        <w:rPr>
          <w:rFonts w:ascii="Times New Roman" w:hAnsi="Times New Roman"/>
          <w:i/>
          <w:sz w:val="20"/>
          <w:szCs w:val="20"/>
        </w:rPr>
        <w:t>У мене – тільки слово</w:t>
      </w:r>
      <w:r>
        <w:rPr>
          <w:rFonts w:ascii="Times New Roman" w:hAnsi="Times New Roman"/>
          <w:sz w:val="20"/>
          <w:szCs w:val="20"/>
        </w:rPr>
        <w:t xml:space="preserve">. Пер. сл. М.Коцюбинської. Харків,1994. </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iCs/>
          <w:sz w:val="20"/>
          <w:szCs w:val="20"/>
        </w:rPr>
        <w:t>Світличний, Іван.</w:t>
      </w:r>
      <w:r>
        <w:rPr>
          <w:rFonts w:ascii="Times New Roman" w:hAnsi="Times New Roman"/>
          <w:sz w:val="20"/>
          <w:szCs w:val="20"/>
        </w:rPr>
        <w:t xml:space="preserve"> </w:t>
      </w:r>
      <w:r>
        <w:rPr>
          <w:rFonts w:ascii="Times New Roman" w:hAnsi="Times New Roman"/>
          <w:i/>
          <w:sz w:val="20"/>
          <w:szCs w:val="20"/>
        </w:rPr>
        <w:t>Побрехеньки для Яремки</w:t>
      </w:r>
      <w:r>
        <w:rPr>
          <w:rFonts w:ascii="Times New Roman" w:hAnsi="Times New Roman"/>
          <w:sz w:val="20"/>
          <w:szCs w:val="20"/>
        </w:rPr>
        <w:t>. Київ, 2000.</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iCs/>
          <w:sz w:val="20"/>
          <w:szCs w:val="20"/>
        </w:rPr>
        <w:t xml:space="preserve">Світличний, Іван. </w:t>
      </w:r>
      <w:r>
        <w:rPr>
          <w:rFonts w:ascii="Times New Roman" w:hAnsi="Times New Roman"/>
          <w:i/>
          <w:sz w:val="20"/>
          <w:szCs w:val="20"/>
        </w:rPr>
        <w:t>Голос доби</w:t>
      </w:r>
      <w:r>
        <w:rPr>
          <w:rFonts w:ascii="Times New Roman" w:hAnsi="Times New Roman"/>
          <w:sz w:val="20"/>
          <w:szCs w:val="20"/>
        </w:rPr>
        <w:t>: Кн. 1. Листи з “Парнасу” (1973–1978). Київ, 2001.</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iCs/>
          <w:sz w:val="20"/>
          <w:szCs w:val="20"/>
        </w:rPr>
        <w:t xml:space="preserve">Світличний, Іван. </w:t>
      </w:r>
      <w:r>
        <w:rPr>
          <w:rFonts w:ascii="Times New Roman" w:hAnsi="Times New Roman"/>
          <w:i/>
          <w:sz w:val="20"/>
          <w:szCs w:val="20"/>
        </w:rPr>
        <w:t>Голос доби</w:t>
      </w:r>
      <w:r>
        <w:rPr>
          <w:rFonts w:ascii="Times New Roman" w:hAnsi="Times New Roman"/>
          <w:sz w:val="20"/>
          <w:szCs w:val="20"/>
        </w:rPr>
        <w:t>: Кн. 2. Жити, ніби немає облоги (1953–1971), Хоч кожен день мені взнаки (1978–1981). Київ, 2003.</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iCs/>
          <w:sz w:val="20"/>
          <w:szCs w:val="20"/>
        </w:rPr>
        <w:t xml:space="preserve">Світличний, Іван. </w:t>
      </w:r>
      <w:r>
        <w:rPr>
          <w:rFonts w:ascii="Times New Roman" w:hAnsi="Times New Roman"/>
          <w:i/>
          <w:iCs/>
          <w:color w:val="000000"/>
          <w:sz w:val="20"/>
          <w:szCs w:val="20"/>
          <w:shd w:val="clear" w:color="auto" w:fill="FFFFFF"/>
        </w:rPr>
        <w:t>Твори. Поезії, переклади, публіцистика</w:t>
      </w:r>
      <w:r>
        <w:rPr>
          <w:rFonts w:ascii="Times New Roman" w:hAnsi="Times New Roman"/>
          <w:iCs/>
          <w:color w:val="000000"/>
          <w:sz w:val="20"/>
          <w:szCs w:val="20"/>
          <w:shd w:val="clear" w:color="auto" w:fill="FFFFFF"/>
        </w:rPr>
        <w:t xml:space="preserve">, 2012 </w:t>
      </w:r>
    </w:p>
    <w:p w:rsidR="002F4DFB" w:rsidRDefault="002F4DFB" w:rsidP="002F4DFB">
      <w:pPr>
        <w:suppressLineNumbers/>
        <w:jc w:val="both"/>
        <w:rPr>
          <w:rFonts w:ascii="Times New Roman" w:hAnsi="Times New Roman"/>
          <w:iCs/>
          <w:color w:val="000000"/>
          <w:sz w:val="20"/>
          <w:szCs w:val="20"/>
          <w:shd w:val="clear" w:color="auto" w:fill="FFFFFF"/>
        </w:rPr>
      </w:pPr>
      <w:r>
        <w:rPr>
          <w:rFonts w:ascii="Times New Roman" w:hAnsi="Times New Roman"/>
          <w:sz w:val="20"/>
          <w:szCs w:val="20"/>
          <w:lang w:val="sr-Cyrl-CS"/>
        </w:rPr>
        <w:t xml:space="preserve">Сибиновић, Миодраг. </w:t>
      </w:r>
      <w:r>
        <w:rPr>
          <w:rFonts w:ascii="Times New Roman" w:hAnsi="Times New Roman"/>
          <w:i/>
          <w:sz w:val="20"/>
          <w:szCs w:val="20"/>
          <w:lang w:val="sr-Cyrl-CS"/>
        </w:rPr>
        <w:t>Нови живот оригинала. Увод у превођење</w:t>
      </w:r>
      <w:r>
        <w:rPr>
          <w:rFonts w:ascii="Times New Roman" w:hAnsi="Times New Roman"/>
          <w:sz w:val="20"/>
          <w:szCs w:val="20"/>
          <w:lang w:val="sr-Cyrl-CS"/>
        </w:rPr>
        <w:t>. Београд: Алтера: Просвета, 2009.</w:t>
      </w:r>
    </w:p>
    <w:p w:rsidR="002F4DFB" w:rsidRDefault="002F4DFB" w:rsidP="002F4DFB">
      <w:pPr>
        <w:suppressLineNumbers/>
        <w:ind w:left="360"/>
        <w:jc w:val="both"/>
        <w:rPr>
          <w:sz w:val="24"/>
          <w:szCs w:val="24"/>
        </w:rPr>
      </w:pPr>
    </w:p>
    <w:p w:rsidR="00121E88" w:rsidRDefault="00121E88"/>
    <w:sectPr w:rsidR="00121E8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E2" w:rsidRDefault="008C4EE2" w:rsidP="002F4DFB">
      <w:pPr>
        <w:spacing w:after="0" w:line="240" w:lineRule="auto"/>
      </w:pPr>
      <w:r>
        <w:separator/>
      </w:r>
    </w:p>
  </w:endnote>
  <w:endnote w:type="continuationSeparator" w:id="0">
    <w:p w:rsidR="008C4EE2" w:rsidRDefault="008C4EE2" w:rsidP="002F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noProcir">
    <w:altName w:val="MS Mincho"/>
    <w:panose1 w:val="00000000000000000000"/>
    <w:charset w:val="80"/>
    <w:family w:val="auto"/>
    <w:notTrueType/>
    <w:pitch w:val="default"/>
    <w:sig w:usb0="00000001" w:usb1="08070000" w:usb2="00000010" w:usb3="00000000" w:csb0="00020000" w:csb1="00000000"/>
  </w:font>
  <w:font w:name="ArnoProcir-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E2" w:rsidRDefault="008C4EE2" w:rsidP="002F4DFB">
      <w:pPr>
        <w:spacing w:after="0" w:line="240" w:lineRule="auto"/>
      </w:pPr>
      <w:r>
        <w:separator/>
      </w:r>
    </w:p>
  </w:footnote>
  <w:footnote w:type="continuationSeparator" w:id="0">
    <w:p w:rsidR="008C4EE2" w:rsidRDefault="008C4EE2" w:rsidP="002F4DFB">
      <w:pPr>
        <w:spacing w:after="0" w:line="240" w:lineRule="auto"/>
      </w:pPr>
      <w:r>
        <w:continuationSeparator/>
      </w:r>
    </w:p>
  </w:footnote>
  <w:footnote w:id="1">
    <w:p w:rsidR="002F4DFB" w:rsidRDefault="002F4DFB" w:rsidP="002F4DFB">
      <w:pPr>
        <w:pStyle w:val="FootnoteText"/>
      </w:pPr>
      <w:r>
        <w:rPr>
          <w:rStyle w:val="FootnoteReference"/>
        </w:rPr>
        <w:footnoteRef/>
      </w:r>
      <w:r>
        <w:t xml:space="preserve"> </w:t>
      </w:r>
      <w:r>
        <w:rPr>
          <w:rFonts w:ascii="Times New Roman" w:hAnsi="Times New Roman"/>
        </w:rPr>
        <w:t xml:space="preserve">Рад је настао у оквиру Научноистраживачког пројекта 177022 </w:t>
      </w:r>
      <w:r>
        <w:rPr>
          <w:rFonts w:ascii="Times New Roman" w:hAnsi="Times New Roman"/>
          <w:lang w:val="sr-Cyrl-CS"/>
        </w:rPr>
        <w:t>„Народна култура Срба између Истока и Запада“</w:t>
      </w:r>
      <w:r>
        <w:rPr>
          <w:rFonts w:ascii="Times New Roman" w:hAnsi="Times New Roman"/>
        </w:rPr>
        <w:t>,  који финансира Министарство просвете, науке и технолошког развоја Републике Србије.</w:t>
      </w:r>
    </w:p>
  </w:footnote>
  <w:footnote w:id="2">
    <w:p w:rsidR="002F4DFB" w:rsidRDefault="002F4DFB" w:rsidP="002F4DFB">
      <w:pPr>
        <w:pStyle w:val="FootnoteText"/>
      </w:pPr>
      <w:r>
        <w:rPr>
          <w:rStyle w:val="FootnoteReference"/>
        </w:rPr>
        <w:footnoteRef/>
      </w:r>
      <w:r>
        <w:t xml:space="preserve"> </w:t>
      </w:r>
      <w:r>
        <w:rPr>
          <w:rFonts w:ascii="Times New Roman" w:hAnsi="Times New Roman"/>
        </w:rPr>
        <w:t xml:space="preserve">О </w:t>
      </w:r>
      <w:r>
        <w:rPr>
          <w:rFonts w:ascii="Times New Roman" w:hAnsi="Times New Roman"/>
        </w:rPr>
        <w:t xml:space="preserve">стрељаном препороду 30-х у Украјини види у монографији </w:t>
      </w:r>
      <w:r>
        <w:rPr>
          <w:rFonts w:ascii="Times New Roman" w:hAnsi="Times New Roman"/>
          <w:i/>
        </w:rPr>
        <w:t>Фокусна перспектива украјинске књижевности</w:t>
      </w:r>
      <w:r>
        <w:rPr>
          <w:rFonts w:ascii="Times New Roman" w:hAnsi="Times New Roman"/>
        </w:rPr>
        <w:t xml:space="preserve"> (Поповић 2007: 49</w:t>
      </w:r>
      <w:r>
        <w:rPr>
          <w:rFonts w:ascii="Times New Roman" w:hAnsi="Times New Roman"/>
          <w:bCs/>
          <w:sz w:val="24"/>
          <w:szCs w:val="24"/>
        </w:rPr>
        <w:t>–</w:t>
      </w:r>
      <w:r>
        <w:rPr>
          <w:rFonts w:ascii="Times New Roman" w:hAnsi="Times New Roman"/>
        </w:rPr>
        <w:t>58).</w:t>
      </w:r>
    </w:p>
  </w:footnote>
  <w:footnote w:id="3">
    <w:p w:rsidR="002F4DFB" w:rsidRDefault="002F4DFB" w:rsidP="002F4DFB">
      <w:pPr>
        <w:autoSpaceDE w:val="0"/>
        <w:autoSpaceDN w:val="0"/>
        <w:adjustRightInd w:val="0"/>
        <w:spacing w:after="0" w:line="240" w:lineRule="auto"/>
        <w:jc w:val="both"/>
      </w:pPr>
      <w:r>
        <w:rPr>
          <w:rStyle w:val="FootnoteReference"/>
          <w:rFonts w:ascii="Calibri" w:hAnsi="Calibri"/>
          <w:sz w:val="20"/>
          <w:szCs w:val="20"/>
        </w:rPr>
        <w:footnoteRef/>
      </w:r>
      <w:r>
        <w:rPr>
          <w:sz w:val="20"/>
          <w:szCs w:val="20"/>
        </w:rPr>
        <w:t xml:space="preserve"> </w:t>
      </w:r>
      <w:r>
        <w:rPr>
          <w:rFonts w:ascii="Times New Roman" w:eastAsia="ArnoProcir" w:hAnsi="Times New Roman"/>
          <w:sz w:val="20"/>
          <w:szCs w:val="20"/>
        </w:rPr>
        <w:t xml:space="preserve">Има се у виду оцена коју је песникиња дала свом делу приликом интервјуисања за новине </w:t>
      </w:r>
      <w:r>
        <w:rPr>
          <w:rFonts w:ascii="Times New Roman" w:eastAsia="ArnoProcir" w:hAnsi="Times New Roman"/>
          <w:i/>
          <w:sz w:val="20"/>
          <w:szCs w:val="20"/>
        </w:rPr>
        <w:t>Побједа</w:t>
      </w:r>
      <w:r>
        <w:rPr>
          <w:rFonts w:ascii="Times New Roman" w:eastAsia="ArnoProcir" w:hAnsi="Times New Roman"/>
          <w:sz w:val="20"/>
          <w:szCs w:val="20"/>
        </w:rPr>
        <w:t xml:space="preserve"> 1965. године:  „Збиља је у мојој последњој збирци ’Тражим помиловање’ и мотив нов, и нов је начин композиције, и речи су прилагођене мотивима далеко више него у којој ранијој мојој књизи. Догодило се оно најпожељније: облик и садржај су сливени, једно друго истичу и допуњују. Ја на то нисам обраћала пажњу пишући, наметнуло се то као само од себе. Кад сам приметила куд ме вуче инспирација, и свесно сам понеговала ово при дорађивању“ („Ја сам вољени роб самоће“, разговор са Б. Богетићем, </w:t>
      </w:r>
      <w:r>
        <w:rPr>
          <w:rFonts w:ascii="Times New Roman" w:eastAsia="ArnoProcir-Italic" w:hAnsi="Times New Roman"/>
          <w:i/>
          <w:iCs/>
          <w:sz w:val="20"/>
          <w:szCs w:val="20"/>
        </w:rPr>
        <w:t>Побједа</w:t>
      </w:r>
      <w:r>
        <w:rPr>
          <w:rFonts w:ascii="Times New Roman" w:eastAsia="ArnoProcir" w:hAnsi="Times New Roman"/>
          <w:sz w:val="20"/>
          <w:szCs w:val="20"/>
        </w:rPr>
        <w:t xml:space="preserve">, 22, 2406, 1. мај 1965, у: М. Р. Блечић, </w:t>
      </w:r>
      <w:r>
        <w:rPr>
          <w:rFonts w:ascii="Times New Roman" w:eastAsia="ArnoProcir-Italic" w:hAnsi="Times New Roman"/>
          <w:i/>
          <w:iCs/>
          <w:sz w:val="20"/>
          <w:szCs w:val="20"/>
        </w:rPr>
        <w:t>Десанка Максимовић живот праћен</w:t>
      </w:r>
      <w:r>
        <w:rPr>
          <w:rFonts w:ascii="Times New Roman" w:eastAsia="ArnoProcir" w:hAnsi="Times New Roman"/>
          <w:sz w:val="20"/>
          <w:szCs w:val="20"/>
        </w:rPr>
        <w:t xml:space="preserve"> </w:t>
      </w:r>
      <w:r>
        <w:rPr>
          <w:rFonts w:ascii="Times New Roman" w:eastAsia="ArnoProcir-Italic" w:hAnsi="Times New Roman"/>
          <w:i/>
          <w:iCs/>
          <w:sz w:val="20"/>
          <w:szCs w:val="20"/>
        </w:rPr>
        <w:t>песмом</w:t>
      </w:r>
      <w:r>
        <w:rPr>
          <w:rFonts w:ascii="Times New Roman" w:eastAsia="ArnoProcir" w:hAnsi="Times New Roman"/>
          <w:sz w:val="20"/>
          <w:szCs w:val="20"/>
        </w:rPr>
        <w:t>, Београд: Делта прес, 1985, стр. 107).</w:t>
      </w:r>
    </w:p>
  </w:footnote>
  <w:footnote w:id="4">
    <w:p w:rsidR="002F4DFB" w:rsidRDefault="002F4DFB" w:rsidP="002F4DFB">
      <w:pPr>
        <w:pStyle w:val="FootnoteText"/>
        <w:jc w:val="both"/>
      </w:pPr>
      <w:r>
        <w:rPr>
          <w:rStyle w:val="FootnoteReference"/>
        </w:rPr>
        <w:footnoteRef/>
      </w:r>
      <w:r>
        <w:t xml:space="preserve"> </w:t>
      </w:r>
      <w:r>
        <w:rPr>
          <w:rFonts w:ascii="Times New Roman" w:hAnsi="Times New Roman"/>
        </w:rPr>
        <w:t xml:space="preserve">Када пише </w:t>
      </w:r>
      <w:r>
        <w:rPr>
          <w:rFonts w:ascii="Times New Roman" w:hAnsi="Times New Roman"/>
          <w:i/>
        </w:rPr>
        <w:t>ми</w:t>
      </w:r>
      <w:r>
        <w:rPr>
          <w:rFonts w:ascii="Times New Roman" w:hAnsi="Times New Roman"/>
        </w:rPr>
        <w:t xml:space="preserve">, Свитлични очигледно мисли на себе и супругу која је, као што се види из касније преписке, помагала песнику око прикупљања текстова и сл. </w:t>
      </w:r>
    </w:p>
    <w:p w:rsidR="002F4DFB" w:rsidRDefault="002F4DFB" w:rsidP="002F4DFB">
      <w:pPr>
        <w:pStyle w:val="FootnoteTex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FB"/>
    <w:rsid w:val="00121E88"/>
    <w:rsid w:val="00297122"/>
    <w:rsid w:val="002F4DFB"/>
    <w:rsid w:val="002F7D3C"/>
    <w:rsid w:val="008C4EE2"/>
    <w:rsid w:val="009E0D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locked/>
    <w:rsid w:val="002F4DFB"/>
    <w:rPr>
      <w:rFonts w:ascii="Calibri" w:hAnsi="Calibri"/>
      <w:lang w:val="ru-RU"/>
    </w:rPr>
  </w:style>
  <w:style w:type="paragraph" w:styleId="FootnoteText">
    <w:name w:val="footnote text"/>
    <w:basedOn w:val="Normal"/>
    <w:link w:val="FootnoteTextChar"/>
    <w:semiHidden/>
    <w:rsid w:val="002F4DFB"/>
    <w:pPr>
      <w:spacing w:after="0" w:line="240" w:lineRule="auto"/>
    </w:pPr>
    <w:rPr>
      <w:rFonts w:ascii="Calibri" w:hAnsi="Calibri"/>
      <w:lang w:val="ru-RU"/>
    </w:rPr>
  </w:style>
  <w:style w:type="character" w:customStyle="1" w:styleId="1">
    <w:name w:val="Текст сноски Знак1"/>
    <w:basedOn w:val="DefaultParagraphFont"/>
    <w:uiPriority w:val="99"/>
    <w:semiHidden/>
    <w:rsid w:val="002F4DFB"/>
    <w:rPr>
      <w:sz w:val="20"/>
      <w:szCs w:val="20"/>
    </w:rPr>
  </w:style>
  <w:style w:type="paragraph" w:customStyle="1" w:styleId="Pa61">
    <w:name w:val="Pa61"/>
    <w:basedOn w:val="Normal"/>
    <w:next w:val="Normal"/>
    <w:rsid w:val="002F4DFB"/>
    <w:pPr>
      <w:autoSpaceDE w:val="0"/>
      <w:autoSpaceDN w:val="0"/>
      <w:adjustRightInd w:val="0"/>
      <w:spacing w:after="0" w:line="221" w:lineRule="atLeast"/>
    </w:pPr>
    <w:rPr>
      <w:rFonts w:ascii="Bookman Old Style" w:eastAsia="Times New Roman" w:hAnsi="Bookman Old Style" w:cs="Times New Roman"/>
      <w:sz w:val="24"/>
      <w:szCs w:val="24"/>
      <w:lang w:val="ru-RU"/>
    </w:rPr>
  </w:style>
  <w:style w:type="character" w:styleId="FootnoteReference">
    <w:name w:val="footnote reference"/>
    <w:basedOn w:val="DefaultParagraphFont"/>
    <w:semiHidden/>
    <w:rsid w:val="002F4DFB"/>
    <w:rPr>
      <w:rFonts w:ascii="Times New Roman" w:hAnsi="Times New Roman" w:cs="Times New Roman" w:hint="default"/>
      <w:vertAlign w:val="superscript"/>
    </w:rPr>
  </w:style>
  <w:style w:type="character" w:customStyle="1" w:styleId="apple-converted-space">
    <w:name w:val="apple-converted-space"/>
    <w:basedOn w:val="DefaultParagraphFont"/>
    <w:rsid w:val="002F4DFB"/>
    <w:rPr>
      <w:rFonts w:ascii="Times New Roman" w:hAnsi="Times New Roman" w:cs="Times New Roman" w:hint="default"/>
    </w:rPr>
  </w:style>
  <w:style w:type="paragraph" w:customStyle="1" w:styleId="a">
    <w:name w:val="Знак Знак Знак"/>
    <w:basedOn w:val="Normal"/>
    <w:next w:val="Normal"/>
    <w:rsid w:val="002F4DFB"/>
    <w:pPr>
      <w:spacing w:after="160" w:line="240" w:lineRule="exact"/>
    </w:pPr>
    <w:rPr>
      <w:rFonts w:ascii="Tahoma" w:eastAsia="Times New Roman" w:hAnsi="Tahoma" w:cs="Tahom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locked/>
    <w:rsid w:val="002F4DFB"/>
    <w:rPr>
      <w:rFonts w:ascii="Calibri" w:hAnsi="Calibri"/>
      <w:lang w:val="ru-RU"/>
    </w:rPr>
  </w:style>
  <w:style w:type="paragraph" w:styleId="FootnoteText">
    <w:name w:val="footnote text"/>
    <w:basedOn w:val="Normal"/>
    <w:link w:val="FootnoteTextChar"/>
    <w:semiHidden/>
    <w:rsid w:val="002F4DFB"/>
    <w:pPr>
      <w:spacing w:after="0" w:line="240" w:lineRule="auto"/>
    </w:pPr>
    <w:rPr>
      <w:rFonts w:ascii="Calibri" w:hAnsi="Calibri"/>
      <w:lang w:val="ru-RU"/>
    </w:rPr>
  </w:style>
  <w:style w:type="character" w:customStyle="1" w:styleId="1">
    <w:name w:val="Текст сноски Знак1"/>
    <w:basedOn w:val="DefaultParagraphFont"/>
    <w:uiPriority w:val="99"/>
    <w:semiHidden/>
    <w:rsid w:val="002F4DFB"/>
    <w:rPr>
      <w:sz w:val="20"/>
      <w:szCs w:val="20"/>
    </w:rPr>
  </w:style>
  <w:style w:type="paragraph" w:customStyle="1" w:styleId="Pa61">
    <w:name w:val="Pa61"/>
    <w:basedOn w:val="Normal"/>
    <w:next w:val="Normal"/>
    <w:rsid w:val="002F4DFB"/>
    <w:pPr>
      <w:autoSpaceDE w:val="0"/>
      <w:autoSpaceDN w:val="0"/>
      <w:adjustRightInd w:val="0"/>
      <w:spacing w:after="0" w:line="221" w:lineRule="atLeast"/>
    </w:pPr>
    <w:rPr>
      <w:rFonts w:ascii="Bookman Old Style" w:eastAsia="Times New Roman" w:hAnsi="Bookman Old Style" w:cs="Times New Roman"/>
      <w:sz w:val="24"/>
      <w:szCs w:val="24"/>
      <w:lang w:val="ru-RU"/>
    </w:rPr>
  </w:style>
  <w:style w:type="character" w:styleId="FootnoteReference">
    <w:name w:val="footnote reference"/>
    <w:basedOn w:val="DefaultParagraphFont"/>
    <w:semiHidden/>
    <w:rsid w:val="002F4DFB"/>
    <w:rPr>
      <w:rFonts w:ascii="Times New Roman" w:hAnsi="Times New Roman" w:cs="Times New Roman" w:hint="default"/>
      <w:vertAlign w:val="superscript"/>
    </w:rPr>
  </w:style>
  <w:style w:type="character" w:customStyle="1" w:styleId="apple-converted-space">
    <w:name w:val="apple-converted-space"/>
    <w:basedOn w:val="DefaultParagraphFont"/>
    <w:rsid w:val="002F4DFB"/>
    <w:rPr>
      <w:rFonts w:ascii="Times New Roman" w:hAnsi="Times New Roman" w:cs="Times New Roman" w:hint="default"/>
    </w:rPr>
  </w:style>
  <w:style w:type="paragraph" w:customStyle="1" w:styleId="a">
    <w:name w:val="Знак Знак Знак"/>
    <w:basedOn w:val="Normal"/>
    <w:next w:val="Normal"/>
    <w:rsid w:val="002F4DFB"/>
    <w:pPr>
      <w:spacing w:after="160" w:line="240" w:lineRule="exact"/>
    </w:pPr>
    <w:rPr>
      <w:rFonts w:ascii="Tahoma" w:eastAsia="Times New Roman" w:hAnsi="Tahoma" w:cs="Tahom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4949</Words>
  <Characters>28210</Characters>
  <Application>Microsoft Office Word</Application>
  <DocSecurity>0</DocSecurity>
  <Lines>235</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Милка</dc:creator>
  <cp:lastModifiedBy>pc2012</cp:lastModifiedBy>
  <cp:revision>2</cp:revision>
  <dcterms:created xsi:type="dcterms:W3CDTF">2014-05-07T14:17:00Z</dcterms:created>
  <dcterms:modified xsi:type="dcterms:W3CDTF">2014-05-07T14:17:00Z</dcterms:modified>
</cp:coreProperties>
</file>